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Уличный тренажер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64C44">
              <w:rPr>
                <w:sz w:val="20"/>
                <w:szCs w:val="20"/>
              </w:rPr>
              <w:t>Гребной</w:t>
            </w:r>
            <w:r>
              <w:rPr>
                <w:sz w:val="20"/>
                <w:szCs w:val="20"/>
              </w:rPr>
              <w:t>»</w:t>
            </w:r>
            <w:r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A64C44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12B885" wp14:editId="5F3DC611">
                  <wp:extent cx="1049485" cy="1228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итульны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33" cy="123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2C751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C44">
              <w:rPr>
                <w:sz w:val="20"/>
                <w:szCs w:val="20"/>
              </w:rPr>
              <w:t>0</w:t>
            </w:r>
            <w:r w:rsidR="002C7513">
              <w:rPr>
                <w:sz w:val="20"/>
                <w:szCs w:val="20"/>
              </w:rPr>
              <w:t>75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C44" w:rsidP="00944C4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C44" w:rsidP="008755A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Болт анкерный,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4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F1239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8755A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Рукоять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8755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2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9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2229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91E" w:rsidRDefault="00A64C4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3</w:t>
            </w:r>
            <w:r w:rsidR="0022291E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91E" w:rsidRDefault="002229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Уличный тренажер должен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57538-2017.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Pr="00D4186D">
              <w:rPr>
                <w:sz w:val="20"/>
                <w:szCs w:val="20"/>
              </w:rPr>
              <w:t>. Отверстия под анкерные болты закрываются пластиковыми заглушками для обеспечения безопасности и эстетического внешнего вида.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Движущиеся элементы конструкции тренажера должны быть без выступов и заусенцев, углы и края закруглены. 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57538-2017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 должны быть оцинкованы. </w:t>
            </w:r>
          </w:p>
          <w:p w:rsidR="00A6493F" w:rsidRDefault="00A6493F" w:rsidP="0069148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Каждый тренажер согласно ГОСТ Р 57538-2017 комплектуется табличкой информационной, на которой должна быть нанесена информация о производителе, месяце и годе изготовления, обозначение изделия, возрастные ограничения и информация об ограничениях по массе и росту занимающихся.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474A33" w:rsidP="000F5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904875"/>
                  <wp:effectExtent l="0" t="0" r="0" b="9525"/>
                  <wp:docPr id="8" name="Рисунок 1" descr="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A359F3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A6493F">
              <w:rPr>
                <w:sz w:val="20"/>
                <w:szCs w:val="20"/>
              </w:rPr>
              <w:t xml:space="preserve"> тренажера представляет собой конструкцию, состоящую и</w:t>
            </w:r>
            <w:r w:rsidR="00B320B8">
              <w:rPr>
                <w:sz w:val="20"/>
                <w:szCs w:val="20"/>
              </w:rPr>
              <w:t>з платформы, корпуса листового</w:t>
            </w:r>
            <w:r w:rsidR="00A6493F">
              <w:rPr>
                <w:sz w:val="20"/>
                <w:szCs w:val="20"/>
              </w:rPr>
              <w:t>. Весь корпус соединен между соб</w:t>
            </w:r>
            <w:r w:rsidR="00404A3F">
              <w:rPr>
                <w:sz w:val="20"/>
                <w:szCs w:val="20"/>
              </w:rPr>
              <w:t>ой заклепками сталь-сталь 6х12</w:t>
            </w:r>
            <w:r w:rsidR="007B706D">
              <w:rPr>
                <w:sz w:val="20"/>
                <w:szCs w:val="20"/>
              </w:rPr>
              <w:t>.</w:t>
            </w:r>
            <w:r w:rsidR="00404A3F">
              <w:rPr>
                <w:sz w:val="20"/>
                <w:szCs w:val="20"/>
              </w:rPr>
              <w:t xml:space="preserve"> Стойка состоит из платформы и корпуса.</w:t>
            </w:r>
          </w:p>
          <w:p w:rsidR="00B320B8" w:rsidRDefault="00B320B8" w:rsidP="007B70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263FBD" w:rsidRDefault="00263FBD" w:rsidP="00404A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Платформа выполнена из листа стального толщиной 4 мм, согнутого в виде корпусной незамкнутой конструкции. Размеры платформы после гибки не менее </w:t>
            </w:r>
            <w:r w:rsidR="00404A3F">
              <w:rPr>
                <w:sz w:val="20"/>
                <w:szCs w:val="20"/>
              </w:rPr>
              <w:t>7</w:t>
            </w:r>
            <w:r w:rsidR="00A359F3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х26</w:t>
            </w:r>
            <w:r w:rsidR="00A359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мм. На платформе располагаются отверстия на межосевых расстояниях 617х200 мм. Отверстия на верхней лицевой поверхности выполнены диаметром 32 мм, отверстия на нижней поверхности выполнены диаметром 17 мм. Высота платформы общая не менее </w:t>
            </w:r>
            <w:r w:rsidR="00A359F3">
              <w:rPr>
                <w:sz w:val="20"/>
                <w:szCs w:val="20"/>
              </w:rPr>
              <w:t>40 мм.</w:t>
            </w:r>
          </w:p>
          <w:p w:rsidR="00404A3F" w:rsidRDefault="00404A3F" w:rsidP="00404A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735B94" w:rsidRDefault="00404A3F" w:rsidP="00404A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платформе присоединен корпус, который состоит из двух </w:t>
            </w:r>
            <w:r w:rsidR="00A359F3">
              <w:rPr>
                <w:sz w:val="20"/>
                <w:szCs w:val="20"/>
              </w:rPr>
              <w:t>листов и стенок, которые</w:t>
            </w:r>
            <w:r>
              <w:rPr>
                <w:sz w:val="20"/>
                <w:szCs w:val="20"/>
              </w:rPr>
              <w:t xml:space="preserve"> выполнены из листового металла толщиной не менее 2,5 мм. </w:t>
            </w:r>
          </w:p>
          <w:p w:rsidR="00404A3F" w:rsidRDefault="00735B94" w:rsidP="00A359F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359F3">
              <w:rPr>
                <w:sz w:val="20"/>
                <w:szCs w:val="20"/>
              </w:rPr>
              <w:t>стенках</w:t>
            </w:r>
            <w:r>
              <w:rPr>
                <w:sz w:val="20"/>
                <w:szCs w:val="20"/>
              </w:rPr>
              <w:t xml:space="preserve"> в отверстия вставлены подшипники скольжения.</w:t>
            </w:r>
          </w:p>
          <w:p w:rsidR="00735B94" w:rsidRDefault="00735B94" w:rsidP="00735B94">
            <w:pPr>
              <w:snapToGrid w:val="0"/>
              <w:contextualSpacing/>
              <w:rPr>
                <w:sz w:val="20"/>
                <w:szCs w:val="20"/>
              </w:rPr>
            </w:pPr>
          </w:p>
          <w:p w:rsidR="00735B94" w:rsidRPr="005414C5" w:rsidRDefault="00735B94" w:rsidP="008B4D0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Подшипник скольжения выполнен из полиамида стеклонаполненного, диаметр подшипника по наружней шляпке – 62 мм. Посадочное отверстие под</w:t>
            </w:r>
            <w:r w:rsidR="008B4D0D">
              <w:rPr>
                <w:sz w:val="20"/>
                <w:szCs w:val="20"/>
              </w:rPr>
              <w:t xml:space="preserve"> ось имеет диаметр не менее 33</w:t>
            </w:r>
            <w:r>
              <w:rPr>
                <w:sz w:val="20"/>
                <w:szCs w:val="20"/>
              </w:rPr>
              <w:t xml:space="preserve"> мм, глубина отверстия не менее 22 мм. Посадочный размер диаметра подшипника – не менее 4</w:t>
            </w:r>
            <w:r w:rsidR="008B4D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мм, данной </w:t>
            </w:r>
            <w:r>
              <w:rPr>
                <w:sz w:val="20"/>
                <w:szCs w:val="20"/>
              </w:rPr>
              <w:lastRenderedPageBreak/>
              <w:t>поверхностью он вставляется в отверстия и упирается шляпкой в стенку боковины, либо стенки, либо вставки.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63FBD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FBD" w:rsidRDefault="00263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FBD" w:rsidRDefault="00474A33" w:rsidP="000F54DF">
            <w:pPr>
              <w:snapToGrid w:val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000125"/>
                  <wp:effectExtent l="0" t="0" r="0" b="9525"/>
                  <wp:docPr id="7" name="Рисунок 2" descr="R 207.51.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207.51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15" w:rsidRDefault="00A359F3" w:rsidP="007B491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  <w:r w:rsidR="007B4915">
              <w:rPr>
                <w:sz w:val="20"/>
                <w:szCs w:val="20"/>
              </w:rPr>
              <w:t xml:space="preserve"> тренажера в сборе представляет собой корпусную конструкцию из листового металла, с присоединенными к ней пластиковыми сиденьями.</w:t>
            </w:r>
          </w:p>
          <w:p w:rsidR="007B4915" w:rsidRDefault="007B4915" w:rsidP="007B491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передней </w:t>
            </w:r>
            <w:r w:rsidR="00A359F3">
              <w:rPr>
                <w:sz w:val="20"/>
                <w:szCs w:val="20"/>
              </w:rPr>
              <w:t xml:space="preserve">верхней </w:t>
            </w:r>
            <w:r>
              <w:rPr>
                <w:sz w:val="20"/>
                <w:szCs w:val="20"/>
              </w:rPr>
              <w:t>части корпуса сиденья расположена опора, которая состоит из трубы диаметром не менее 42 мм и толщиной стенки не менее 2,8 мм длиной не менее 3</w:t>
            </w:r>
            <w:r w:rsidR="00A359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 мм. К трубе приварен кожух из листового металла толщиной не менее 2,5 мм, который выполнен в виде П-образного профиля разомкнутого и согнутого под </w:t>
            </w:r>
            <w:r w:rsidR="00A359F3">
              <w:rPr>
                <w:sz w:val="20"/>
                <w:szCs w:val="20"/>
              </w:rPr>
              <w:t>углами</w:t>
            </w:r>
            <w:r>
              <w:rPr>
                <w:sz w:val="20"/>
                <w:szCs w:val="20"/>
              </w:rPr>
              <w:t xml:space="preserve">. Опора в сборе имеет габариты не менее </w:t>
            </w:r>
            <w:r w:rsidR="00A359F3">
              <w:rPr>
                <w:sz w:val="20"/>
                <w:szCs w:val="20"/>
              </w:rPr>
              <w:t>794</w:t>
            </w:r>
            <w:r>
              <w:rPr>
                <w:sz w:val="20"/>
                <w:szCs w:val="20"/>
              </w:rPr>
              <w:t>х2</w:t>
            </w:r>
            <w:r w:rsidR="00A359F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х3</w:t>
            </w:r>
            <w:r w:rsidR="00A359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 мм. </w:t>
            </w:r>
          </w:p>
          <w:p w:rsidR="00F573DF" w:rsidRDefault="00F573DF" w:rsidP="007B491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7B4915" w:rsidRDefault="007B4915" w:rsidP="007B491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опоре с помощью заклепок присоединены дв</w:t>
            </w:r>
            <w:r w:rsidR="00A359F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="00A359F3">
              <w:rPr>
                <w:sz w:val="20"/>
                <w:szCs w:val="20"/>
              </w:rPr>
              <w:t>боковины</w:t>
            </w:r>
            <w:r>
              <w:rPr>
                <w:sz w:val="20"/>
                <w:szCs w:val="20"/>
              </w:rPr>
              <w:t xml:space="preserve"> из листового металла, толщиной не менее 2,5 мм. </w:t>
            </w:r>
            <w:r w:rsidR="00A359F3">
              <w:rPr>
                <w:sz w:val="20"/>
                <w:szCs w:val="20"/>
              </w:rPr>
              <w:t>Боковины</w:t>
            </w:r>
            <w:r>
              <w:rPr>
                <w:sz w:val="20"/>
                <w:szCs w:val="20"/>
              </w:rPr>
              <w:t xml:space="preserve"> задает контур корпусу сиденья. </w:t>
            </w:r>
          </w:p>
          <w:p w:rsidR="007B4915" w:rsidRDefault="007B4915" w:rsidP="007B491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 пластиковое тренажера должно быть изготовлено из пластика, конструкция в виде трапеции со скругленными углами и усеченными краями. Габариты сиденья не менее 269х330 мм с высотой не менее 24,5 мм. Радиус скругления верхней лицевой поверхности при переходе на нижнюю – 20 мм, радиус скругления нижней кромки – не менее 3 мм. Радиусы скругления сиденья по углам трапеции – не менее 30 мм. Лицевая поверхность сиденья имеет специальный узор, выступающий на высоту 0,5 мм, который позволяет обеспечить комфортное и устойчивое положение пользователя на тренажере. В конструкции сиденья предусмотрены 4 гайки М8, которые встроены в конструкцию сиденья и выполнены при изготовлении сиденья методом литья. Под гайки выполнено утолщение материала в виде цилиндрической части диаметром 34 мм, которое позволяет установить сиденье на любую плоскую площадку или плоскую поверхность. Гайки расположены на расстоянии межосевом 133 и 164 мм по ширине и длине сиденья соответственно. На оборотной стороне сиденья выполнены ребра жесткости толщиной 3 мм.</w:t>
            </w:r>
          </w:p>
          <w:p w:rsidR="007B4915" w:rsidRDefault="007B4915" w:rsidP="007B491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E955C6" w:rsidRPr="00CB4650" w:rsidRDefault="007B4915" w:rsidP="002C751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габарит </w:t>
            </w:r>
            <w:r w:rsidR="00A359F3">
              <w:rPr>
                <w:sz w:val="20"/>
                <w:szCs w:val="20"/>
              </w:rPr>
              <w:t>корпуса</w:t>
            </w:r>
            <w:r>
              <w:rPr>
                <w:sz w:val="20"/>
                <w:szCs w:val="20"/>
              </w:rPr>
              <w:t xml:space="preserve"> – не менее </w:t>
            </w:r>
            <w:r w:rsidR="00A359F3">
              <w:rPr>
                <w:sz w:val="20"/>
                <w:szCs w:val="20"/>
              </w:rPr>
              <w:t>10</w:t>
            </w:r>
            <w:r w:rsidR="002C7513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х3</w:t>
            </w:r>
            <w:r w:rsidR="00A359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0х</w:t>
            </w:r>
            <w:r w:rsidR="00A359F3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85438D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438D" w:rsidRDefault="008543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38D" w:rsidRDefault="00474A33" w:rsidP="000F54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143125"/>
                  <wp:effectExtent l="0" t="0" r="0" b="9525"/>
                  <wp:docPr id="1" name="Рисунок 3" descr="рукоя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ко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Рукоять представляет собой сварную конструкцию из труб и листа.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Основу рукояти составляет диск с трубой. Он представляет собой конструкцию из самого диска из листового металла толщиной не менее 6 мм и диаметром не менее 164 мм, у которого есть центральное отверстие диаметром не менее 60 мм. К диску приварен корпус из трубы диаметром не менее 76 мм и толщиной стенки не менее 3,5 мм длиной не менее 139 мм. В корпусе вырезано овальное отверстие габаритами не менее 72х57 мм, которое расположено на расстоянии не менее 23 мм от края трубы. Отверстие не сквозное. В этот корпус вставлена часть рычага тренажера из трубы диаметром не менее 57 мм и толщиной стенки не менее 3 мм длиной не менее 714 мм, которая для приварки вставляется в отверстие Корпуса до упора. Часть рычага из трубы диаметром не менее 57 мм согнута под углом не менее 145 градусов, с прямыми участками не менее 466 мм и 157 мм.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рукоятке на коротком участке приварен поводок из трубы диаметром не менее 26,8 мм и толщиной стенки не менее 2,8 мм и длиной не менее 123 мм. </w:t>
            </w:r>
          </w:p>
          <w:p w:rsidR="00803219" w:rsidRDefault="00803219" w:rsidP="00803219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Поводок закрыт рукояткой из пластика. </w:t>
            </w:r>
          </w:p>
          <w:p w:rsidR="00A359F3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Рукоятка из пластиката, габаритами не менее 130 мм и диаметром не менее 45 мм по выступающей части необходима для установки на трубу диаметром не менее 25 мм. Рукоятка пластиковая закрывают ручку и необходима захвата руками и принятия устойчивого положения пользователя. Внутренний диаметр рукоятки не менее 25 мм, отверстие не сквозной, выполнено на глубину не менее 125 мм. Верхняя часть рукоятки в виде выступа диаметром не менее 45 мм имеет радиусы скругления не менее 3 мм.</w:t>
            </w:r>
          </w:p>
        </w:tc>
      </w:tr>
      <w:tr w:rsidR="00803219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3219" w:rsidRDefault="00803219" w:rsidP="0080321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219" w:rsidRDefault="00803219" w:rsidP="008032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D0FB61" wp14:editId="74487261">
                  <wp:extent cx="1148715" cy="9880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 207.35.00.22 коромысло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Рычаг в сборе представляет собой конструкцию из разрезной профильной трубы и приваренных к ней осей. Рычаг в сборе имеет габариты не менее 348х177х87 мм.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Профильная труба выполнена с размерами не менее 60х40 мм с толщиной стенки не менее 2 мм и длиной не менее 348 мм. По бокам выполнены по 4 отверстия, 3 диаметром не менее 28 мм и одно диаметром не менее 34 мм.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Ось крайняя выполнена из трубы диаметром не менее 34 мм с толщиной стенки не менее 5 мм. Труба имеет проточки с двух концов на длину не менее 23 мм до диаметра не менее 32,8 мм, длина оси 89 мм.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парных стержня диаметрами не менее 28 мм и длиной не менее 166 мм приварены к швеллеру и имеют две проточки по торцам до диаметра не менее </w:t>
            </w:r>
            <w:r>
              <w:rPr>
                <w:sz w:val="20"/>
                <w:szCs w:val="20"/>
              </w:rPr>
              <w:lastRenderedPageBreak/>
              <w:t xml:space="preserve">20 мм на глубину не менее 4 мм. К данным стержням приварены пластины с каждой стороны, которые выполнены из листа металлического толщиной не менее 8 мм. Пластины в виде ушек габаритами не менее 88х39 мм, с тремя отверстиями: центральное диаметром не менее 20 мм и боковые диаметрами не менее 11 мм.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ось выполнена из трубы диаметром не менее 34 мм с толщиной стенки не менее 5 мм. Труба имеет проточки с двух концов на длину не менее 23 мм до диаметра не менее 32,8 мм, длина оси 139 мм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474A33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52525" cy="1095375"/>
                  <wp:effectExtent l="0" t="0" r="9525" b="9525"/>
                  <wp:docPr id="4" name="Рисунок 4" descr="рыч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ыч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Рычаг представляет собой сварную конструкцию из швеллера и двух осей, габариты не менее 350х185х50 мм.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Швеллер выполнен из листового металла толщиной не менее 2,5 мм, габаритами не менее 350х50х50 мм. Швеллер имеет вид П-образного профиля, в отогнутых полках имеются отверстия диаметром не менее 34 мм, на расстояниях не менее 25 мм от края швеллера, с двух сторон.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Оси выполнены из трубы диаметром не менее 34 мм с толщиной стенки не менее 5 мм. Труба имеет проточки с двух концов на длину не менее 23 мм до диаметра не менее 32,8 мм. </w:t>
            </w:r>
          </w:p>
          <w:p w:rsidR="00411AE0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шатуне приварены две оси длинами не менее 130 и 185 мм соответственно. Оси расположены на расстоянии межосевом не менее 300 мм.</w:t>
            </w:r>
          </w:p>
        </w:tc>
      </w:tr>
      <w:tr w:rsidR="00411AE0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AE0" w:rsidRDefault="00474A33" w:rsidP="00411A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52525" cy="1781175"/>
                  <wp:effectExtent l="0" t="0" r="9525" b="9525"/>
                  <wp:docPr id="5" name="Рисунок 5" descr="рыча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ыча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Рычаг 2 представляет собой конструкцию из двух подсборок – щек корпуса. Щека в сборе имеет габариты не менее 64х28х122 мм. Щека выполнена в виде детали, представляющей собой проушину из листового металла толщиной не менее 4 мм, габаритами не менее 64х122 мм. В верхней части имеется отверстие диаметром не менее 46 мм. </w:t>
            </w:r>
          </w:p>
          <w:p w:rsidR="00803219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Подшипник скольжения выполнен из полиамида стеклонаполненного, диаметр подшипника по наружней шляпке – 62 мм. Посадочное отверстие под ось имеет диаметр не менее 33 мм, глубина отверстия не менее 22 мм. Посадочный размер диаметра подшипника – не менее 48 мм, данной поверхностью он вставляется в отверстия и упирается шляпкой в стенку щеки.</w:t>
            </w:r>
          </w:p>
          <w:p w:rsidR="00A359F3" w:rsidRDefault="00803219" w:rsidP="0080321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выполнен из листа толщиной не менее 2,5 мм согнутого в виде П-образного профиля, габаритами не менее 68х48 мм и длиной 98 мм. В ней выполнено отверстие, в которой приварена ось из трубы диаметром не менее 34 мм и толщиной стенки не менее 5 мм.</w:t>
            </w:r>
          </w:p>
        </w:tc>
      </w:tr>
      <w:tr w:rsidR="00411AE0" w:rsidTr="00E0361C">
        <w:trPr>
          <w:trHeight w:val="64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Pr="00E650F3" w:rsidRDefault="00411AE0" w:rsidP="00411AE0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анкерный</w:t>
            </w:r>
          </w:p>
        </w:tc>
      </w:tr>
      <w:tr w:rsidR="00411AE0" w:rsidTr="00D20853">
        <w:trPr>
          <w:trHeight w:val="6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AE0" w:rsidRPr="00034632" w:rsidRDefault="00474A33" w:rsidP="00411A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342900"/>
                  <wp:effectExtent l="0" t="0" r="0" b="0"/>
                  <wp:docPr id="6" name="Рисунок 6" descr="с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E0" w:rsidRDefault="00411AE0" w:rsidP="00411AE0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Анкерный болт из комплекта поставки представляет собой изделие из Круга стального диаметром не менее 12 мм с выполненной резьбовой частью на длину 60 мм. Болт анкерный в согнутом состоянии габаритами не менее 300 мм и с отогнутой частью не менее 50 мм. Радиус гиба болта анкерного не менее 18 мм. Резьба М12 нанесена на верхней части длинного участка болта.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264FF"/>
    <w:rsid w:val="00034632"/>
    <w:rsid w:val="00051847"/>
    <w:rsid w:val="000A78CD"/>
    <w:rsid w:val="000B3D05"/>
    <w:rsid w:val="000C5D58"/>
    <w:rsid w:val="000D57F3"/>
    <w:rsid w:val="000F54DF"/>
    <w:rsid w:val="00115A5E"/>
    <w:rsid w:val="0015433D"/>
    <w:rsid w:val="0022291E"/>
    <w:rsid w:val="00233DF6"/>
    <w:rsid w:val="00263FBD"/>
    <w:rsid w:val="0029008D"/>
    <w:rsid w:val="0029086B"/>
    <w:rsid w:val="002A2CE4"/>
    <w:rsid w:val="002C65FE"/>
    <w:rsid w:val="002C7513"/>
    <w:rsid w:val="003158C7"/>
    <w:rsid w:val="003613B9"/>
    <w:rsid w:val="00373FBB"/>
    <w:rsid w:val="00404A3F"/>
    <w:rsid w:val="00406E80"/>
    <w:rsid w:val="00411AE0"/>
    <w:rsid w:val="004532C3"/>
    <w:rsid w:val="00453E57"/>
    <w:rsid w:val="00474A33"/>
    <w:rsid w:val="0047549D"/>
    <w:rsid w:val="004828A5"/>
    <w:rsid w:val="00483763"/>
    <w:rsid w:val="004B1653"/>
    <w:rsid w:val="004B6E8A"/>
    <w:rsid w:val="004D4FC1"/>
    <w:rsid w:val="00504BB1"/>
    <w:rsid w:val="005142F2"/>
    <w:rsid w:val="00533F42"/>
    <w:rsid w:val="005414C5"/>
    <w:rsid w:val="00542235"/>
    <w:rsid w:val="0056426A"/>
    <w:rsid w:val="00572362"/>
    <w:rsid w:val="0057707D"/>
    <w:rsid w:val="00592895"/>
    <w:rsid w:val="00593597"/>
    <w:rsid w:val="0059667A"/>
    <w:rsid w:val="005B2A66"/>
    <w:rsid w:val="00645D5B"/>
    <w:rsid w:val="00653E56"/>
    <w:rsid w:val="00691488"/>
    <w:rsid w:val="006C1041"/>
    <w:rsid w:val="0072280F"/>
    <w:rsid w:val="00735B94"/>
    <w:rsid w:val="00762284"/>
    <w:rsid w:val="00782137"/>
    <w:rsid w:val="007836E7"/>
    <w:rsid w:val="00784F6E"/>
    <w:rsid w:val="007948E7"/>
    <w:rsid w:val="007B4915"/>
    <w:rsid w:val="007B706D"/>
    <w:rsid w:val="007D1CAE"/>
    <w:rsid w:val="007D7E7C"/>
    <w:rsid w:val="007F2B62"/>
    <w:rsid w:val="00803219"/>
    <w:rsid w:val="00814F75"/>
    <w:rsid w:val="00815CEF"/>
    <w:rsid w:val="0085438D"/>
    <w:rsid w:val="008574C2"/>
    <w:rsid w:val="008755AE"/>
    <w:rsid w:val="008B4D0D"/>
    <w:rsid w:val="008D2DE9"/>
    <w:rsid w:val="008E36D6"/>
    <w:rsid w:val="00944C47"/>
    <w:rsid w:val="00945024"/>
    <w:rsid w:val="00946DCA"/>
    <w:rsid w:val="009B518F"/>
    <w:rsid w:val="009B7749"/>
    <w:rsid w:val="009D73CD"/>
    <w:rsid w:val="009E2401"/>
    <w:rsid w:val="00A359F3"/>
    <w:rsid w:val="00A6493F"/>
    <w:rsid w:val="00A64C44"/>
    <w:rsid w:val="00A826B0"/>
    <w:rsid w:val="00A95E85"/>
    <w:rsid w:val="00AB7846"/>
    <w:rsid w:val="00AC67BC"/>
    <w:rsid w:val="00AD1FB6"/>
    <w:rsid w:val="00B1618B"/>
    <w:rsid w:val="00B3118E"/>
    <w:rsid w:val="00B320B8"/>
    <w:rsid w:val="00B46BAE"/>
    <w:rsid w:val="00B60488"/>
    <w:rsid w:val="00B80CE8"/>
    <w:rsid w:val="00BA5B3C"/>
    <w:rsid w:val="00BD4AE6"/>
    <w:rsid w:val="00BE0CC3"/>
    <w:rsid w:val="00C27A18"/>
    <w:rsid w:val="00C5310C"/>
    <w:rsid w:val="00C653DB"/>
    <w:rsid w:val="00CA41CF"/>
    <w:rsid w:val="00CB4650"/>
    <w:rsid w:val="00CB58D5"/>
    <w:rsid w:val="00CD5911"/>
    <w:rsid w:val="00CE6A0B"/>
    <w:rsid w:val="00CF6C49"/>
    <w:rsid w:val="00D37ED4"/>
    <w:rsid w:val="00D4186D"/>
    <w:rsid w:val="00D5687A"/>
    <w:rsid w:val="00D85D43"/>
    <w:rsid w:val="00DD2C86"/>
    <w:rsid w:val="00DE52A8"/>
    <w:rsid w:val="00E27017"/>
    <w:rsid w:val="00E6319A"/>
    <w:rsid w:val="00E650F3"/>
    <w:rsid w:val="00E94843"/>
    <w:rsid w:val="00E955C6"/>
    <w:rsid w:val="00EA4216"/>
    <w:rsid w:val="00EC4A4C"/>
    <w:rsid w:val="00EE2FA5"/>
    <w:rsid w:val="00EF7ECF"/>
    <w:rsid w:val="00F12392"/>
    <w:rsid w:val="00F32E10"/>
    <w:rsid w:val="00F573DF"/>
    <w:rsid w:val="00F77BEE"/>
    <w:rsid w:val="00F8374C"/>
    <w:rsid w:val="00FA1968"/>
    <w:rsid w:val="00FA54DE"/>
    <w:rsid w:val="00FA743B"/>
    <w:rsid w:val="00FD00F7"/>
    <w:rsid w:val="00FF0DCF"/>
    <w:rsid w:val="00FF477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3</cp:revision>
  <dcterms:created xsi:type="dcterms:W3CDTF">2021-12-27T16:24:00Z</dcterms:created>
  <dcterms:modified xsi:type="dcterms:W3CDTF">2021-12-27T16:24:00Z</dcterms:modified>
</cp:coreProperties>
</file>