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4101"/>
        <w:gridCol w:w="2884"/>
      </w:tblGrid>
      <w:tr w:rsidR="001C707D" w:rsidTr="001C707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07D" w:rsidRDefault="001C707D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07D" w:rsidRDefault="001C707D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7D" w:rsidRDefault="001C707D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1C707D" w:rsidTr="001C707D">
        <w:trPr>
          <w:trHeight w:val="268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07D" w:rsidRDefault="001C707D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07D" w:rsidRDefault="001C707D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Скамья</w:t>
            </w:r>
          </w:p>
          <w:p w:rsidR="001C707D" w:rsidRDefault="0057171B" w:rsidP="00A826B0">
            <w:pPr>
              <w:rPr>
                <w:sz w:val="20"/>
                <w:szCs w:val="20"/>
              </w:rPr>
            </w:pPr>
            <w:r>
              <w:rPr>
                <w:b/>
                <w:bCs/>
                <w:noProof/>
                <w:color w:val="7030A0"/>
                <w:lang w:eastAsia="ru-RU"/>
              </w:rPr>
              <w:drawing>
                <wp:inline distT="0" distB="0" distL="0" distR="0">
                  <wp:extent cx="1133436" cy="838200"/>
                  <wp:effectExtent l="0" t="0" r="0" b="0"/>
                  <wp:docPr id="2" name="Рисунок 2" descr="R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 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370" cy="842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7D" w:rsidRPr="003158C7" w:rsidRDefault="001C707D" w:rsidP="005B5898">
            <w:pPr>
              <w:ind w:firstLine="142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1C707D" w:rsidTr="001C707D">
        <w:trPr>
          <w:trHeight w:val="268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07D" w:rsidRDefault="001C707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07D" w:rsidRDefault="001C707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7D" w:rsidRPr="003158C7" w:rsidRDefault="001C707D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Внешние размеры</w:t>
            </w:r>
          </w:p>
        </w:tc>
      </w:tr>
      <w:tr w:rsidR="001C707D" w:rsidTr="001C707D">
        <w:trPr>
          <w:trHeight w:val="272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07D" w:rsidRDefault="001C707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07D" w:rsidRDefault="001C707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07D" w:rsidRPr="00394A27" w:rsidRDefault="001C707D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Длина, ±</w:t>
            </w:r>
            <w:r w:rsidRPr="00394A27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  <w:r w:rsidRPr="00394A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7D" w:rsidRPr="003158C7" w:rsidRDefault="001C707D" w:rsidP="0057171B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57171B">
              <w:rPr>
                <w:sz w:val="20"/>
                <w:szCs w:val="20"/>
              </w:rPr>
              <w:t>85</w:t>
            </w:r>
          </w:p>
        </w:tc>
      </w:tr>
      <w:tr w:rsidR="001C707D" w:rsidTr="001C707D">
        <w:trPr>
          <w:trHeight w:val="20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07D" w:rsidRDefault="001C707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07D" w:rsidRDefault="001C707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07D" w:rsidRPr="003158C7" w:rsidRDefault="001C707D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Ширина, ±</w:t>
            </w: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7D" w:rsidRPr="003158C7" w:rsidRDefault="0057171B" w:rsidP="00625859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1C707D" w:rsidTr="001C707D">
        <w:trPr>
          <w:trHeight w:val="2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07D" w:rsidRDefault="001C707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07D" w:rsidRDefault="001C707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07D" w:rsidRPr="003158C7" w:rsidRDefault="001C707D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Высота, ±</w:t>
            </w: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7D" w:rsidRPr="003158C7" w:rsidRDefault="008227D7" w:rsidP="0057171B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7171B">
              <w:rPr>
                <w:sz w:val="20"/>
                <w:szCs w:val="20"/>
              </w:rPr>
              <w:t>70</w:t>
            </w:r>
          </w:p>
        </w:tc>
      </w:tr>
      <w:tr w:rsidR="001C707D" w:rsidTr="001C707D">
        <w:trPr>
          <w:trHeight w:val="18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07D" w:rsidRDefault="001C707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07D" w:rsidRDefault="001C707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7D" w:rsidRPr="003158C7" w:rsidRDefault="001C707D" w:rsidP="00625859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57171B" w:rsidTr="001C707D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1B" w:rsidRDefault="0057171B" w:rsidP="0057171B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1B" w:rsidRDefault="0057171B" w:rsidP="005717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1B" w:rsidRPr="0057171B" w:rsidRDefault="0057171B" w:rsidP="0057171B">
            <w:pPr>
              <w:rPr>
                <w:sz w:val="20"/>
                <w:szCs w:val="20"/>
              </w:rPr>
            </w:pPr>
            <w:r w:rsidRPr="0057171B">
              <w:rPr>
                <w:sz w:val="20"/>
                <w:szCs w:val="20"/>
              </w:rPr>
              <w:t>Боковушка,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1B" w:rsidRPr="0057171B" w:rsidRDefault="0057171B" w:rsidP="0057171B">
            <w:pPr>
              <w:jc w:val="center"/>
              <w:rPr>
                <w:sz w:val="20"/>
                <w:szCs w:val="20"/>
              </w:rPr>
            </w:pPr>
            <w:r w:rsidRPr="0057171B">
              <w:rPr>
                <w:sz w:val="20"/>
                <w:szCs w:val="20"/>
              </w:rPr>
              <w:t>2</w:t>
            </w:r>
          </w:p>
        </w:tc>
      </w:tr>
      <w:tr w:rsidR="0057171B" w:rsidTr="001C707D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1B" w:rsidRDefault="0057171B" w:rsidP="0057171B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1B" w:rsidRDefault="0057171B" w:rsidP="005717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1B" w:rsidRPr="0057171B" w:rsidRDefault="0057171B" w:rsidP="0057171B">
            <w:pPr>
              <w:rPr>
                <w:sz w:val="20"/>
                <w:szCs w:val="20"/>
              </w:rPr>
            </w:pPr>
            <w:r w:rsidRPr="0057171B">
              <w:rPr>
                <w:sz w:val="20"/>
                <w:szCs w:val="20"/>
              </w:rPr>
              <w:t>Стойка,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1B" w:rsidRPr="0057171B" w:rsidRDefault="0057171B" w:rsidP="0057171B">
            <w:pPr>
              <w:jc w:val="center"/>
              <w:rPr>
                <w:sz w:val="20"/>
                <w:szCs w:val="20"/>
              </w:rPr>
            </w:pPr>
            <w:r w:rsidRPr="0057171B">
              <w:rPr>
                <w:sz w:val="20"/>
                <w:szCs w:val="20"/>
              </w:rPr>
              <w:t>4</w:t>
            </w:r>
          </w:p>
        </w:tc>
      </w:tr>
      <w:tr w:rsidR="0057171B" w:rsidTr="001C707D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1B" w:rsidRDefault="0057171B" w:rsidP="0057171B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1B" w:rsidRDefault="0057171B" w:rsidP="005717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1B" w:rsidRPr="0057171B" w:rsidRDefault="0057171B" w:rsidP="0057171B">
            <w:pPr>
              <w:rPr>
                <w:sz w:val="20"/>
                <w:szCs w:val="20"/>
              </w:rPr>
            </w:pPr>
            <w:r w:rsidRPr="0057171B">
              <w:rPr>
                <w:sz w:val="20"/>
                <w:szCs w:val="20"/>
              </w:rPr>
              <w:t>Спинка,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1B" w:rsidRPr="0057171B" w:rsidRDefault="0057171B" w:rsidP="0057171B">
            <w:pPr>
              <w:jc w:val="center"/>
              <w:rPr>
                <w:sz w:val="20"/>
                <w:szCs w:val="20"/>
              </w:rPr>
            </w:pPr>
            <w:r w:rsidRPr="0057171B">
              <w:rPr>
                <w:sz w:val="20"/>
                <w:szCs w:val="20"/>
              </w:rPr>
              <w:t>1</w:t>
            </w:r>
          </w:p>
        </w:tc>
      </w:tr>
      <w:tr w:rsidR="0057171B" w:rsidTr="001C707D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1B" w:rsidRDefault="0057171B" w:rsidP="0057171B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1B" w:rsidRDefault="0057171B" w:rsidP="005717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1B" w:rsidRPr="0057171B" w:rsidRDefault="0057171B" w:rsidP="0057171B">
            <w:pPr>
              <w:rPr>
                <w:sz w:val="20"/>
                <w:szCs w:val="20"/>
              </w:rPr>
            </w:pPr>
            <w:proofErr w:type="spellStart"/>
            <w:r w:rsidRPr="0057171B">
              <w:rPr>
                <w:sz w:val="20"/>
                <w:szCs w:val="20"/>
              </w:rPr>
              <w:t>Сидушка</w:t>
            </w:r>
            <w:proofErr w:type="spellEnd"/>
            <w:r w:rsidRPr="0057171B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1B" w:rsidRPr="0057171B" w:rsidRDefault="0057171B" w:rsidP="0057171B">
            <w:pPr>
              <w:jc w:val="center"/>
              <w:rPr>
                <w:sz w:val="20"/>
                <w:szCs w:val="20"/>
              </w:rPr>
            </w:pPr>
            <w:r w:rsidRPr="0057171B">
              <w:rPr>
                <w:sz w:val="20"/>
                <w:szCs w:val="20"/>
              </w:rPr>
              <w:t>1</w:t>
            </w:r>
          </w:p>
        </w:tc>
      </w:tr>
      <w:tr w:rsidR="001C707D" w:rsidTr="001C707D">
        <w:trPr>
          <w:trHeight w:val="3759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07D" w:rsidRDefault="001C707D" w:rsidP="001C707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07D" w:rsidRDefault="001C707D" w:rsidP="001C707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171B" w:rsidRPr="0057171B" w:rsidRDefault="0057171B" w:rsidP="0057171B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57171B">
              <w:rPr>
                <w:sz w:val="20"/>
                <w:szCs w:val="20"/>
              </w:rPr>
              <w:t xml:space="preserve">Скамья предназначена для установки на территориях игровых зон, зон отдыха. Может эксплуатироваться круглогодично во всех климатических зонах. </w:t>
            </w:r>
          </w:p>
          <w:p w:rsidR="0057171B" w:rsidRPr="0057171B" w:rsidRDefault="0057171B" w:rsidP="0057171B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57171B">
              <w:rPr>
                <w:sz w:val="20"/>
                <w:szCs w:val="20"/>
              </w:rPr>
              <w:t xml:space="preserve">Соответствует требованиям современного дизайна, отвечают требованиям безопасности пользователя, заложенным в Европейских нормах и ГОСТах РФ. Изделия производятся в соответствии со стандартом ISO 9001-2008. </w:t>
            </w:r>
          </w:p>
          <w:p w:rsidR="0057171B" w:rsidRPr="0057171B" w:rsidRDefault="0057171B" w:rsidP="0057171B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57171B">
              <w:rPr>
                <w:sz w:val="20"/>
                <w:szCs w:val="20"/>
              </w:rPr>
              <w:t>Изделия сопровождаются паспортом, включающим информацию о предназначении, комплектации, указания по сборке, монтажные схемы, правила безопасной эксплуатации, рекомендации по обслуживанию.</w:t>
            </w:r>
          </w:p>
          <w:p w:rsidR="0057171B" w:rsidRPr="0057171B" w:rsidRDefault="0057171B" w:rsidP="0057171B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57171B">
              <w:rPr>
                <w:sz w:val="20"/>
                <w:szCs w:val="20"/>
              </w:rPr>
              <w:t xml:space="preserve">Скамья </w:t>
            </w:r>
            <w:proofErr w:type="spellStart"/>
            <w:r w:rsidRPr="0057171B">
              <w:rPr>
                <w:sz w:val="20"/>
                <w:szCs w:val="20"/>
              </w:rPr>
              <w:t>двухстороняя</w:t>
            </w:r>
            <w:proofErr w:type="spellEnd"/>
            <w:r w:rsidRPr="0057171B">
              <w:rPr>
                <w:sz w:val="20"/>
                <w:szCs w:val="20"/>
              </w:rPr>
              <w:t xml:space="preserve"> со спинкой, которая расположена посередине скамьи. Боковые торцы и спинка должны быть изготовлены из шлифованной, повышенной водостойкости (ФСФ) фанеры толщиной не менее 15 мм. Сидения скамеек должны быть изготовлены из водостойкой (ФОФ) фанеры толщиной не менее 18 мм.</w:t>
            </w:r>
          </w:p>
          <w:p w:rsidR="0057171B" w:rsidRPr="0057171B" w:rsidRDefault="0057171B" w:rsidP="0057171B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57171B">
              <w:rPr>
                <w:sz w:val="20"/>
                <w:szCs w:val="20"/>
              </w:rPr>
              <w:t>Металлические детали должны быть окрашены полимерной порошковой эмалью методом запекания в заводских условиях. Порошковая эмаль имеет высокую стойкость к климатическим условиям и эстетичный внешний вид.</w:t>
            </w:r>
          </w:p>
          <w:p w:rsidR="0057171B" w:rsidRPr="0057171B" w:rsidRDefault="0057171B" w:rsidP="0057171B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57171B">
              <w:rPr>
                <w:sz w:val="20"/>
                <w:szCs w:val="20"/>
              </w:rPr>
              <w:t>Деревянные детали должны быть тщательно отшлифованы, загрунтованы и окрашены краской «НОРДИКА» или эквивалентом на основе акрилата и покрыты лаком «ТЕКНОКОАТ» или эквивалентом. Покрытие создает сильную износостойкую поверхность.</w:t>
            </w:r>
          </w:p>
          <w:p w:rsidR="0057171B" w:rsidRPr="0057171B" w:rsidRDefault="0057171B" w:rsidP="0057171B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57171B">
              <w:rPr>
                <w:sz w:val="20"/>
                <w:szCs w:val="20"/>
              </w:rPr>
              <w:t>Выступающие крепежные элементы закрыты антивандальными декоративными заглушками из полиэтилена. Все крепежные элементы должны быть оцинкованы.</w:t>
            </w:r>
          </w:p>
          <w:p w:rsidR="001C707D" w:rsidRPr="00D4186D" w:rsidRDefault="0057171B" w:rsidP="0057171B">
            <w:pPr>
              <w:snapToGrid w:val="0"/>
              <w:ind w:firstLine="34"/>
              <w:contextualSpacing/>
            </w:pPr>
            <w:r w:rsidRPr="0057171B">
              <w:rPr>
                <w:sz w:val="20"/>
                <w:szCs w:val="20"/>
              </w:rPr>
              <w:t xml:space="preserve">Монтаж скамьи производится путем бетонирования </w:t>
            </w:r>
            <w:proofErr w:type="spellStart"/>
            <w:r w:rsidRPr="0057171B">
              <w:rPr>
                <w:sz w:val="20"/>
                <w:szCs w:val="20"/>
              </w:rPr>
              <w:t>грунтозацепов</w:t>
            </w:r>
            <w:proofErr w:type="spellEnd"/>
            <w:r w:rsidRPr="0057171B">
              <w:rPr>
                <w:sz w:val="20"/>
                <w:szCs w:val="20"/>
              </w:rPr>
              <w:t xml:space="preserve"> в грунт на глубину не менее 400 мм.</w:t>
            </w:r>
          </w:p>
        </w:tc>
      </w:tr>
      <w:tr w:rsidR="001C707D" w:rsidTr="001C707D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07D" w:rsidRDefault="001C707D" w:rsidP="001C707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07D" w:rsidRDefault="001C707D" w:rsidP="001C707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7D" w:rsidRPr="00034632" w:rsidRDefault="0057171B" w:rsidP="001C707D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 w:rsidRPr="0057171B">
              <w:rPr>
                <w:bCs/>
                <w:sz w:val="20"/>
                <w:szCs w:val="20"/>
              </w:rPr>
              <w:t>Боковушка</w:t>
            </w:r>
          </w:p>
        </w:tc>
      </w:tr>
      <w:tr w:rsidR="001C707D" w:rsidTr="0057171B">
        <w:trPr>
          <w:trHeight w:val="79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07D" w:rsidRDefault="001C707D" w:rsidP="001C707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07D" w:rsidRPr="00034632" w:rsidRDefault="001C707D" w:rsidP="001C7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7D" w:rsidRPr="00E650F3" w:rsidRDefault="0057171B" w:rsidP="001C707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57171B">
              <w:rPr>
                <w:sz w:val="20"/>
                <w:szCs w:val="20"/>
              </w:rPr>
              <w:t>Боковушка должна быть изготовлена из шлифованной, повышенной водостойкости (ФСФ) фанеры толщиной не менее 15 мм в виде полуовала с вырезом. Габаритные размеры боковушки 492*565 мм. Боковушка должна крепиться к боковой стойке скамьи посредством резьбовых соединений</w:t>
            </w:r>
          </w:p>
        </w:tc>
      </w:tr>
      <w:tr w:rsidR="001C707D" w:rsidTr="001C707D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07D" w:rsidRDefault="001C707D" w:rsidP="001C707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07D" w:rsidRDefault="001C707D" w:rsidP="001C707D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7D" w:rsidRPr="00E650F3" w:rsidRDefault="0057171B" w:rsidP="001C707D">
            <w:pPr>
              <w:snapToGrid w:val="0"/>
              <w:ind w:left="57" w:right="57" w:firstLine="57"/>
              <w:jc w:val="center"/>
              <w:rPr>
                <w:sz w:val="20"/>
                <w:szCs w:val="20"/>
              </w:rPr>
            </w:pPr>
            <w:r w:rsidRPr="0057171B">
              <w:rPr>
                <w:sz w:val="20"/>
                <w:szCs w:val="20"/>
              </w:rPr>
              <w:t>Стойка</w:t>
            </w:r>
          </w:p>
        </w:tc>
      </w:tr>
      <w:tr w:rsidR="001C707D" w:rsidTr="001C707D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07D" w:rsidRDefault="001C707D" w:rsidP="001C707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07D" w:rsidRDefault="001C707D" w:rsidP="001C707D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7D" w:rsidRPr="0029008D" w:rsidRDefault="0057171B" w:rsidP="001C707D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57171B">
              <w:rPr>
                <w:sz w:val="20"/>
                <w:szCs w:val="20"/>
              </w:rPr>
              <w:t xml:space="preserve">Стойка должна быть изготовлена из </w:t>
            </w:r>
            <w:proofErr w:type="spellStart"/>
            <w:r w:rsidRPr="0057171B">
              <w:rPr>
                <w:sz w:val="20"/>
                <w:szCs w:val="20"/>
              </w:rPr>
              <w:t>гнутного</w:t>
            </w:r>
            <w:proofErr w:type="spellEnd"/>
            <w:r w:rsidRPr="0057171B">
              <w:rPr>
                <w:sz w:val="20"/>
                <w:szCs w:val="20"/>
              </w:rPr>
              <w:t xml:space="preserve"> металлического листа толщиной не менее 2,5 мм.   Габаритные размеры стойки 700х50х50 мм.</w:t>
            </w:r>
          </w:p>
        </w:tc>
      </w:tr>
      <w:tr w:rsidR="008227D7" w:rsidTr="001C707D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7D7" w:rsidRDefault="008227D7" w:rsidP="001C707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7D7" w:rsidRDefault="008227D7" w:rsidP="001C707D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7D7" w:rsidRPr="001C707D" w:rsidRDefault="0057171B" w:rsidP="008227D7">
            <w:pPr>
              <w:snapToGrid w:val="0"/>
              <w:ind w:left="57" w:right="57" w:firstLine="57"/>
              <w:jc w:val="center"/>
              <w:rPr>
                <w:sz w:val="20"/>
                <w:szCs w:val="20"/>
              </w:rPr>
            </w:pPr>
            <w:r w:rsidRPr="0057171B">
              <w:rPr>
                <w:sz w:val="20"/>
                <w:szCs w:val="20"/>
              </w:rPr>
              <w:t>Спинка</w:t>
            </w:r>
          </w:p>
        </w:tc>
      </w:tr>
      <w:tr w:rsidR="008227D7" w:rsidTr="001C707D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7D7" w:rsidRDefault="008227D7" w:rsidP="001C707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7D7" w:rsidRDefault="008227D7" w:rsidP="001C707D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7D7" w:rsidRPr="001C707D" w:rsidRDefault="0057171B" w:rsidP="001C707D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57171B">
              <w:rPr>
                <w:sz w:val="20"/>
                <w:szCs w:val="20"/>
              </w:rPr>
              <w:t xml:space="preserve">Спинка должна быть изготовлена из шлифованной, повышенной водостойкости (ФСФ), влажностью 6-12%, фанеры толщиной не менее 15 мм. Размеры не менее 1282*420 (+-10 мм).  Углы спинки должны быть обработаны и закруглены. Спинка должна крепиться к боковушкам при помощи уголков пластиковых и резьбовых соединений, к </w:t>
            </w:r>
            <w:proofErr w:type="spellStart"/>
            <w:r w:rsidRPr="0057171B">
              <w:rPr>
                <w:sz w:val="20"/>
                <w:szCs w:val="20"/>
              </w:rPr>
              <w:t>сидушке</w:t>
            </w:r>
            <w:proofErr w:type="spellEnd"/>
            <w:r w:rsidRPr="0057171B">
              <w:rPr>
                <w:sz w:val="20"/>
                <w:szCs w:val="20"/>
              </w:rPr>
              <w:t xml:space="preserve"> с помощью металлических кронштейнов 35х35 и резьбовых соединений.</w:t>
            </w:r>
          </w:p>
        </w:tc>
      </w:tr>
      <w:tr w:rsidR="008227D7" w:rsidTr="001C707D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7D7" w:rsidRDefault="008227D7" w:rsidP="001C707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7D7" w:rsidRDefault="008227D7" w:rsidP="001C707D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7D7" w:rsidRPr="001C707D" w:rsidRDefault="0057171B" w:rsidP="008227D7">
            <w:pPr>
              <w:snapToGrid w:val="0"/>
              <w:ind w:left="57" w:right="57" w:firstLine="57"/>
              <w:jc w:val="center"/>
              <w:rPr>
                <w:sz w:val="20"/>
                <w:szCs w:val="20"/>
              </w:rPr>
            </w:pPr>
            <w:proofErr w:type="spellStart"/>
            <w:r w:rsidRPr="0057171B">
              <w:rPr>
                <w:sz w:val="20"/>
                <w:szCs w:val="20"/>
              </w:rPr>
              <w:t>Сидушка</w:t>
            </w:r>
            <w:proofErr w:type="spellEnd"/>
          </w:p>
        </w:tc>
      </w:tr>
      <w:tr w:rsidR="008227D7" w:rsidTr="001C707D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7D7" w:rsidRDefault="008227D7" w:rsidP="001C707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7D7" w:rsidRDefault="008227D7" w:rsidP="001C707D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7D7" w:rsidRPr="001C707D" w:rsidRDefault="0057171B" w:rsidP="001C707D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proofErr w:type="spellStart"/>
            <w:r w:rsidRPr="0057171B">
              <w:rPr>
                <w:sz w:val="20"/>
                <w:szCs w:val="20"/>
              </w:rPr>
              <w:t>Сидушка</w:t>
            </w:r>
            <w:proofErr w:type="spellEnd"/>
            <w:r w:rsidRPr="0057171B">
              <w:rPr>
                <w:sz w:val="20"/>
                <w:szCs w:val="20"/>
              </w:rPr>
              <w:t xml:space="preserve"> должна быть изготовлена из фанеры повышенной водостойкости (ФОФ), толщиной не менее 18 мм. Размеры не менее 1100*500 (+-10 мм). Посередине должен быть паз 17х202 мм для нижней части спинки.</w:t>
            </w:r>
          </w:p>
        </w:tc>
      </w:tr>
    </w:tbl>
    <w:p w:rsidR="00FD00F7" w:rsidRDefault="00FD00F7" w:rsidP="00394A2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B0"/>
    <w:rsid w:val="00030702"/>
    <w:rsid w:val="00034632"/>
    <w:rsid w:val="00092C7B"/>
    <w:rsid w:val="000A78CD"/>
    <w:rsid w:val="000C5D58"/>
    <w:rsid w:val="000D57F3"/>
    <w:rsid w:val="00115A5E"/>
    <w:rsid w:val="001C707D"/>
    <w:rsid w:val="00225A00"/>
    <w:rsid w:val="0029008D"/>
    <w:rsid w:val="002A2CE4"/>
    <w:rsid w:val="003158C7"/>
    <w:rsid w:val="00394A27"/>
    <w:rsid w:val="00406E80"/>
    <w:rsid w:val="0045076E"/>
    <w:rsid w:val="004532C3"/>
    <w:rsid w:val="0047549D"/>
    <w:rsid w:val="00483763"/>
    <w:rsid w:val="004D4FC1"/>
    <w:rsid w:val="0056426A"/>
    <w:rsid w:val="0057171B"/>
    <w:rsid w:val="00592895"/>
    <w:rsid w:val="005B5898"/>
    <w:rsid w:val="00610C4D"/>
    <w:rsid w:val="00625859"/>
    <w:rsid w:val="00645D5B"/>
    <w:rsid w:val="00653E56"/>
    <w:rsid w:val="006C1041"/>
    <w:rsid w:val="006D7559"/>
    <w:rsid w:val="00724BE7"/>
    <w:rsid w:val="00762284"/>
    <w:rsid w:val="00782137"/>
    <w:rsid w:val="00784F6E"/>
    <w:rsid w:val="007948E7"/>
    <w:rsid w:val="008227D7"/>
    <w:rsid w:val="008574C2"/>
    <w:rsid w:val="008D03B6"/>
    <w:rsid w:val="009B7749"/>
    <w:rsid w:val="009D73CD"/>
    <w:rsid w:val="00A826B0"/>
    <w:rsid w:val="00A95E85"/>
    <w:rsid w:val="00AC67BC"/>
    <w:rsid w:val="00B1618B"/>
    <w:rsid w:val="00B3118E"/>
    <w:rsid w:val="00B60488"/>
    <w:rsid w:val="00B80CE8"/>
    <w:rsid w:val="00BA12B1"/>
    <w:rsid w:val="00BB386E"/>
    <w:rsid w:val="00BD4AE6"/>
    <w:rsid w:val="00BE0CC3"/>
    <w:rsid w:val="00C27A18"/>
    <w:rsid w:val="00C31FBD"/>
    <w:rsid w:val="00C71B4E"/>
    <w:rsid w:val="00CB58D5"/>
    <w:rsid w:val="00CF6C49"/>
    <w:rsid w:val="00D40FCB"/>
    <w:rsid w:val="00D4186D"/>
    <w:rsid w:val="00DD2C86"/>
    <w:rsid w:val="00DE52A8"/>
    <w:rsid w:val="00DF4A37"/>
    <w:rsid w:val="00E27017"/>
    <w:rsid w:val="00E6319A"/>
    <w:rsid w:val="00E650F3"/>
    <w:rsid w:val="00E94843"/>
    <w:rsid w:val="00EE2FA5"/>
    <w:rsid w:val="00FA1968"/>
    <w:rsid w:val="00FA54DE"/>
    <w:rsid w:val="00FA743B"/>
    <w:rsid w:val="00FD00F7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03339-D40B-47C0-AEF3-9199D5B9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МИХАИЛ</cp:lastModifiedBy>
  <cp:revision>2</cp:revision>
  <dcterms:created xsi:type="dcterms:W3CDTF">2021-12-28T11:24:00Z</dcterms:created>
  <dcterms:modified xsi:type="dcterms:W3CDTF">2021-12-28T11:24:00Z</dcterms:modified>
</cp:coreProperties>
</file>