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234697" w:rsidTr="00234697">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234697" w:rsidRDefault="00234697"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Default="00234697" w:rsidP="00BD3657">
            <w:pPr>
              <w:jc w:val="center"/>
            </w:pPr>
            <w:r>
              <w:rPr>
                <w:bCs/>
                <w:sz w:val="20"/>
                <w:szCs w:val="20"/>
              </w:rPr>
              <w:t>Наименование показателя, технического, функционального параметра, ед. изм. Показателя</w:t>
            </w:r>
          </w:p>
        </w:tc>
      </w:tr>
      <w:tr w:rsidR="00234697" w:rsidTr="00234697">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234697" w:rsidRDefault="00234697"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234697" w:rsidRDefault="00234697" w:rsidP="003158C7">
            <w:pPr>
              <w:snapToGrid w:val="0"/>
              <w:ind w:firstLine="34"/>
              <w:contextualSpacing/>
              <w:rPr>
                <w:sz w:val="20"/>
                <w:szCs w:val="20"/>
              </w:rPr>
            </w:pPr>
            <w:r>
              <w:rPr>
                <w:sz w:val="20"/>
                <w:szCs w:val="20"/>
              </w:rPr>
              <w:t>Детский игровой комплекс</w:t>
            </w:r>
          </w:p>
          <w:p w:rsidR="00234697" w:rsidRDefault="00234697" w:rsidP="00A826B0">
            <w:pPr>
              <w:rPr>
                <w:sz w:val="20"/>
                <w:szCs w:val="20"/>
              </w:rPr>
            </w:pPr>
            <w:r>
              <w:rPr>
                <w:noProof/>
                <w:lang w:eastAsia="ru-RU"/>
              </w:rPr>
              <w:drawing>
                <wp:inline distT="0" distB="0" distL="0" distR="0" wp14:anchorId="08AF7351" wp14:editId="4DE7979B">
                  <wp:extent cx="1090115" cy="1028700"/>
                  <wp:effectExtent l="0" t="0" r="0" b="0"/>
                  <wp:docPr id="622"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Рисунок 621"/>
                          <pic:cNvPicPr>
                            <a:picLocks noChangeAspect="1"/>
                          </pic:cNvPicPr>
                        </pic:nvPicPr>
                        <pic:blipFill>
                          <a:blip r:embed="rId4"/>
                          <a:stretch>
                            <a:fillRect/>
                          </a:stretch>
                        </pic:blipFill>
                        <pic:spPr>
                          <a:xfrm>
                            <a:off x="0" y="0"/>
                            <a:ext cx="1090115" cy="102870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6C5ECB">
            <w:pPr>
              <w:ind w:firstLine="142"/>
              <w:rPr>
                <w:sz w:val="20"/>
                <w:szCs w:val="20"/>
              </w:rPr>
            </w:pPr>
            <w:r>
              <w:rPr>
                <w:sz w:val="20"/>
                <w:szCs w:val="20"/>
              </w:rPr>
              <w:t xml:space="preserve"> </w:t>
            </w:r>
          </w:p>
        </w:tc>
      </w:tr>
      <w:tr w:rsidR="00234697" w:rsidTr="00234697">
        <w:trPr>
          <w:trHeight w:val="268"/>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3158C7">
            <w:pPr>
              <w:snapToGrid w:val="0"/>
              <w:ind w:firstLine="34"/>
              <w:contextualSpacing/>
              <w:rPr>
                <w:sz w:val="20"/>
                <w:szCs w:val="20"/>
              </w:rPr>
            </w:pPr>
            <w:r>
              <w:rPr>
                <w:sz w:val="20"/>
                <w:szCs w:val="20"/>
              </w:rPr>
              <w:t>Внешние размеры</w:t>
            </w:r>
          </w:p>
        </w:tc>
      </w:tr>
      <w:tr w:rsidR="00234697" w:rsidTr="00234697">
        <w:trPr>
          <w:trHeight w:val="272"/>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34697" w:rsidRPr="00625859" w:rsidRDefault="00234697"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625859">
            <w:pPr>
              <w:snapToGrid w:val="0"/>
              <w:ind w:firstLine="34"/>
              <w:contextualSpacing/>
              <w:jc w:val="center"/>
              <w:rPr>
                <w:sz w:val="20"/>
                <w:szCs w:val="20"/>
              </w:rPr>
            </w:pPr>
            <w:r>
              <w:rPr>
                <w:sz w:val="20"/>
                <w:szCs w:val="20"/>
              </w:rPr>
              <w:t>2417</w:t>
            </w:r>
          </w:p>
        </w:tc>
      </w:tr>
      <w:tr w:rsidR="00234697" w:rsidTr="00234697">
        <w:trPr>
          <w:trHeight w:val="200"/>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34697" w:rsidRPr="003158C7" w:rsidRDefault="00234697"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625859">
            <w:pPr>
              <w:snapToGrid w:val="0"/>
              <w:ind w:firstLine="34"/>
              <w:contextualSpacing/>
              <w:jc w:val="center"/>
              <w:rPr>
                <w:sz w:val="20"/>
                <w:szCs w:val="20"/>
              </w:rPr>
            </w:pPr>
            <w:r>
              <w:rPr>
                <w:sz w:val="20"/>
                <w:szCs w:val="20"/>
              </w:rPr>
              <w:t>2114</w:t>
            </w:r>
          </w:p>
        </w:tc>
      </w:tr>
      <w:tr w:rsidR="00234697" w:rsidTr="00234697">
        <w:trPr>
          <w:trHeight w:val="245"/>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34697" w:rsidRPr="003158C7" w:rsidRDefault="00234697"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625859">
            <w:pPr>
              <w:snapToGrid w:val="0"/>
              <w:ind w:firstLine="34"/>
              <w:contextualSpacing/>
              <w:jc w:val="center"/>
              <w:rPr>
                <w:sz w:val="20"/>
                <w:szCs w:val="20"/>
              </w:rPr>
            </w:pPr>
            <w:r>
              <w:rPr>
                <w:sz w:val="20"/>
                <w:szCs w:val="20"/>
              </w:rPr>
              <w:t>1740</w:t>
            </w:r>
          </w:p>
        </w:tc>
      </w:tr>
      <w:tr w:rsidR="00234697" w:rsidTr="00234697">
        <w:trPr>
          <w:trHeight w:val="180"/>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625859">
            <w:pPr>
              <w:snapToGrid w:val="0"/>
              <w:ind w:firstLine="34"/>
              <w:contextualSpacing/>
              <w:jc w:val="center"/>
              <w:rPr>
                <w:sz w:val="20"/>
                <w:szCs w:val="20"/>
              </w:rPr>
            </w:pPr>
            <w:r>
              <w:rPr>
                <w:sz w:val="20"/>
                <w:szCs w:val="20"/>
              </w:rPr>
              <w:t>Комплектация</w:t>
            </w:r>
          </w:p>
        </w:tc>
      </w:tr>
      <w:tr w:rsidR="00234697" w:rsidTr="00234697">
        <w:trPr>
          <w:trHeight w:val="85"/>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34697" w:rsidRPr="003158C7" w:rsidRDefault="00234697" w:rsidP="003158C7">
            <w:pPr>
              <w:snapToGrid w:val="0"/>
              <w:ind w:firstLine="34"/>
              <w:contextualSpacing/>
              <w:rPr>
                <w:sz w:val="20"/>
                <w:szCs w:val="20"/>
              </w:rPr>
            </w:pPr>
            <w:r>
              <w:rPr>
                <w:bCs/>
                <w:sz w:val="20"/>
                <w:szCs w:val="20"/>
              </w:rPr>
              <w:t>Панель квадратная</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3158C7">
            <w:pPr>
              <w:snapToGrid w:val="0"/>
              <w:ind w:firstLine="34"/>
              <w:contextualSpacing/>
              <w:jc w:val="center"/>
              <w:rPr>
                <w:sz w:val="20"/>
                <w:szCs w:val="20"/>
              </w:rPr>
            </w:pPr>
            <w:r>
              <w:rPr>
                <w:sz w:val="20"/>
                <w:szCs w:val="20"/>
              </w:rPr>
              <w:t>3</w:t>
            </w:r>
          </w:p>
        </w:tc>
      </w:tr>
      <w:tr w:rsidR="00234697" w:rsidTr="00234697">
        <w:trPr>
          <w:trHeight w:val="85"/>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34697" w:rsidRDefault="00234697" w:rsidP="003158C7">
            <w:pPr>
              <w:snapToGrid w:val="0"/>
              <w:ind w:firstLine="34"/>
              <w:contextualSpacing/>
              <w:rPr>
                <w:bCs/>
                <w:sz w:val="20"/>
                <w:szCs w:val="20"/>
              </w:rPr>
            </w:pPr>
            <w:r>
              <w:rPr>
                <w:bCs/>
                <w:sz w:val="20"/>
                <w:szCs w:val="20"/>
              </w:rPr>
              <w:t xml:space="preserve">Панель треугольная, </w:t>
            </w:r>
            <w:proofErr w:type="spellStart"/>
            <w:r>
              <w:rPr>
                <w:bCs/>
                <w:sz w:val="20"/>
                <w:szCs w:val="20"/>
              </w:rPr>
              <w:t>шт</w:t>
            </w:r>
            <w:proofErr w:type="spellEnd"/>
            <w:r>
              <w:rPr>
                <w:bCs/>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34697" w:rsidRDefault="00234697" w:rsidP="003158C7">
            <w:pPr>
              <w:snapToGrid w:val="0"/>
              <w:ind w:firstLine="34"/>
              <w:contextualSpacing/>
              <w:jc w:val="center"/>
              <w:rPr>
                <w:sz w:val="20"/>
                <w:szCs w:val="20"/>
              </w:rPr>
            </w:pPr>
            <w:r>
              <w:rPr>
                <w:sz w:val="20"/>
                <w:szCs w:val="20"/>
              </w:rPr>
              <w:t>3</w:t>
            </w:r>
          </w:p>
        </w:tc>
      </w:tr>
      <w:tr w:rsidR="00234697" w:rsidTr="00234697">
        <w:trPr>
          <w:trHeight w:val="130"/>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34697" w:rsidRPr="003158C7" w:rsidRDefault="00234697" w:rsidP="006C5ECB">
            <w:pPr>
              <w:snapToGrid w:val="0"/>
              <w:ind w:firstLine="34"/>
              <w:contextualSpacing/>
              <w:rPr>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3158C7">
            <w:pPr>
              <w:snapToGrid w:val="0"/>
              <w:ind w:firstLine="34"/>
              <w:contextualSpacing/>
              <w:jc w:val="center"/>
              <w:rPr>
                <w:sz w:val="20"/>
                <w:szCs w:val="20"/>
              </w:rPr>
            </w:pPr>
            <w:r>
              <w:rPr>
                <w:sz w:val="20"/>
                <w:szCs w:val="20"/>
              </w:rPr>
              <w:t>6</w:t>
            </w:r>
          </w:p>
        </w:tc>
      </w:tr>
      <w:tr w:rsidR="00234697" w:rsidTr="00234697">
        <w:trPr>
          <w:trHeight w:val="130"/>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34697" w:rsidRPr="003158C7" w:rsidRDefault="00234697" w:rsidP="003158C7">
            <w:pPr>
              <w:snapToGrid w:val="0"/>
              <w:ind w:firstLine="34"/>
              <w:contextualSpacing/>
              <w:rPr>
                <w:sz w:val="20"/>
                <w:szCs w:val="20"/>
              </w:rPr>
            </w:pPr>
            <w:proofErr w:type="spellStart"/>
            <w:r>
              <w:rPr>
                <w:sz w:val="20"/>
                <w:szCs w:val="20"/>
              </w:rPr>
              <w:t>Грунтозацеп</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34697" w:rsidRPr="003158C7" w:rsidRDefault="00234697" w:rsidP="003158C7">
            <w:pPr>
              <w:snapToGrid w:val="0"/>
              <w:ind w:firstLine="34"/>
              <w:contextualSpacing/>
              <w:jc w:val="center"/>
              <w:rPr>
                <w:sz w:val="20"/>
                <w:szCs w:val="20"/>
              </w:rPr>
            </w:pPr>
            <w:r>
              <w:rPr>
                <w:sz w:val="20"/>
                <w:szCs w:val="20"/>
              </w:rPr>
              <w:t>4</w:t>
            </w:r>
          </w:p>
        </w:tc>
      </w:tr>
      <w:tr w:rsidR="00234697" w:rsidTr="00234697">
        <w:trPr>
          <w:trHeight w:val="3759"/>
        </w:trPr>
        <w:tc>
          <w:tcPr>
            <w:tcW w:w="541"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34697" w:rsidRDefault="00234697"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234697" w:rsidRPr="003158C7" w:rsidRDefault="00234697"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234697" w:rsidRDefault="00234697"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234697" w:rsidRDefault="00234697" w:rsidP="009D73CD">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234697" w:rsidRPr="009D73CD" w:rsidRDefault="00234697"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234697" w:rsidRPr="009D73CD" w:rsidRDefault="00234697"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234697" w:rsidRDefault="00234697"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234697" w:rsidRPr="00D4186D" w:rsidRDefault="00234697" w:rsidP="009D73CD">
            <w:pPr>
              <w:snapToGrid w:val="0"/>
              <w:ind w:firstLine="34"/>
              <w:contextualSpacing/>
            </w:pPr>
            <w:r>
              <w:rPr>
                <w:sz w:val="20"/>
                <w:szCs w:val="20"/>
              </w:rPr>
              <w:t>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w:t>
            </w:r>
          </w:p>
        </w:tc>
        <w:bookmarkStart w:id="0" w:name="_GoBack"/>
        <w:bookmarkEnd w:id="0"/>
      </w:tr>
      <w:tr w:rsidR="00234697" w:rsidTr="00234697">
        <w:trPr>
          <w:trHeight w:val="131"/>
        </w:trPr>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Pr="00034632" w:rsidRDefault="00234697" w:rsidP="00DE52A8">
            <w:pPr>
              <w:snapToGrid w:val="0"/>
              <w:ind w:firstLine="34"/>
              <w:contextualSpacing/>
              <w:jc w:val="center"/>
              <w:rPr>
                <w:bCs/>
                <w:sz w:val="20"/>
                <w:szCs w:val="20"/>
              </w:rPr>
            </w:pPr>
            <w:r>
              <w:rPr>
                <w:bCs/>
                <w:sz w:val="20"/>
                <w:szCs w:val="20"/>
              </w:rPr>
              <w:t>Панель квадратная</w:t>
            </w:r>
          </w:p>
        </w:tc>
      </w:tr>
      <w:tr w:rsidR="00234697" w:rsidTr="00234697">
        <w:trPr>
          <w:trHeight w:val="1125"/>
        </w:trPr>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34697" w:rsidRPr="00034632" w:rsidRDefault="0023469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Default="00234697" w:rsidP="00FF477A">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234697" w:rsidRDefault="00234697" w:rsidP="00FF477A">
            <w:pPr>
              <w:snapToGrid w:val="0"/>
              <w:ind w:firstLine="34"/>
              <w:contextualSpacing/>
              <w:rPr>
                <w:sz w:val="20"/>
                <w:szCs w:val="20"/>
              </w:rPr>
            </w:pPr>
            <w:r>
              <w:rPr>
                <w:sz w:val="20"/>
                <w:szCs w:val="20"/>
              </w:rPr>
              <w:t xml:space="preserve">Конструктивно представляет собой квадратную панель габаритами 1480х1480 мм с отверстиями различной конфигурации в фанере. </w:t>
            </w:r>
            <w:proofErr w:type="spellStart"/>
            <w:r>
              <w:rPr>
                <w:sz w:val="20"/>
                <w:szCs w:val="20"/>
              </w:rPr>
              <w:t>Кавадрат</w:t>
            </w:r>
            <w:proofErr w:type="spellEnd"/>
            <w:r>
              <w:rPr>
                <w:sz w:val="20"/>
                <w:szCs w:val="20"/>
              </w:rPr>
              <w:t xml:space="preserve"> имеет скошенные углы, которые при сборке необходимы для установки фанерной треугольной заглушки из фанеры ФСФ толщиной 18 мм. Заглушка крепится с помощью </w:t>
            </w:r>
            <w:proofErr w:type="spellStart"/>
            <w:r>
              <w:rPr>
                <w:sz w:val="20"/>
                <w:szCs w:val="20"/>
              </w:rPr>
              <w:t>трехполочного</w:t>
            </w:r>
            <w:proofErr w:type="spellEnd"/>
            <w:r>
              <w:rPr>
                <w:sz w:val="20"/>
                <w:szCs w:val="20"/>
              </w:rPr>
              <w:t xml:space="preserve"> уголка. </w:t>
            </w:r>
          </w:p>
          <w:p w:rsidR="00234697" w:rsidRDefault="00234697" w:rsidP="00FF477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w:t>
            </w:r>
          </w:p>
          <w:p w:rsidR="00234697" w:rsidRPr="00E650F3" w:rsidRDefault="00234697" w:rsidP="00FF477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234697" w:rsidTr="00234697">
        <w:trPr>
          <w:trHeight w:val="285"/>
        </w:trPr>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34697" w:rsidRPr="00034632" w:rsidRDefault="0023469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Default="00234697" w:rsidP="006C5ECB">
            <w:pPr>
              <w:snapToGrid w:val="0"/>
              <w:ind w:firstLine="34"/>
              <w:contextualSpacing/>
              <w:jc w:val="center"/>
              <w:rPr>
                <w:sz w:val="20"/>
                <w:szCs w:val="20"/>
              </w:rPr>
            </w:pPr>
            <w:r>
              <w:rPr>
                <w:bCs/>
                <w:sz w:val="20"/>
                <w:szCs w:val="20"/>
              </w:rPr>
              <w:t>Панель треугольная</w:t>
            </w:r>
          </w:p>
        </w:tc>
      </w:tr>
      <w:tr w:rsidR="00234697" w:rsidTr="00234697">
        <w:trPr>
          <w:trHeight w:val="1125"/>
        </w:trPr>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34697" w:rsidRPr="00034632" w:rsidRDefault="0023469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Default="00234697" w:rsidP="006C5ECB">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234697" w:rsidRDefault="00234697" w:rsidP="006C5ECB">
            <w:pPr>
              <w:snapToGrid w:val="0"/>
              <w:ind w:firstLine="34"/>
              <w:contextualSpacing/>
              <w:rPr>
                <w:sz w:val="20"/>
                <w:szCs w:val="20"/>
              </w:rPr>
            </w:pPr>
            <w:r>
              <w:rPr>
                <w:sz w:val="20"/>
                <w:szCs w:val="20"/>
              </w:rPr>
              <w:t xml:space="preserve">Конструктивно представляет собой треугольную панель габаритами сторон 1480х1480 мм </w:t>
            </w:r>
            <w:proofErr w:type="gramStart"/>
            <w:r>
              <w:rPr>
                <w:sz w:val="20"/>
                <w:szCs w:val="20"/>
              </w:rPr>
              <w:t>( в</w:t>
            </w:r>
            <w:proofErr w:type="gramEnd"/>
            <w:r>
              <w:rPr>
                <w:sz w:val="20"/>
                <w:szCs w:val="20"/>
              </w:rPr>
              <w:t xml:space="preserve"> виде равнобедренного треугольника) с отверстиями различной конфигурации в фанере. Панель имеет скошенный прямой угол, который при сборке необходим для установки фанерной треугольной заглушки из фанеры ФСФ толщиной 18 мм. Заглушка крепится с помощью </w:t>
            </w:r>
            <w:proofErr w:type="spellStart"/>
            <w:r>
              <w:rPr>
                <w:sz w:val="20"/>
                <w:szCs w:val="20"/>
              </w:rPr>
              <w:t>трехполочного</w:t>
            </w:r>
            <w:proofErr w:type="spellEnd"/>
            <w:r>
              <w:rPr>
                <w:sz w:val="20"/>
                <w:szCs w:val="20"/>
              </w:rPr>
              <w:t xml:space="preserve"> уголка. </w:t>
            </w:r>
          </w:p>
          <w:p w:rsidR="00234697" w:rsidRDefault="00234697" w:rsidP="006C5ECB">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w:t>
            </w:r>
          </w:p>
          <w:p w:rsidR="00234697" w:rsidRDefault="00234697" w:rsidP="006C5ECB">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234697" w:rsidTr="00234697">
        <w:trPr>
          <w:trHeight w:val="131"/>
        </w:trPr>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34697" w:rsidRDefault="00234697"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Pr="00E650F3" w:rsidRDefault="00234697" w:rsidP="006C5ECB">
            <w:pPr>
              <w:snapToGrid w:val="0"/>
              <w:ind w:left="57" w:right="57" w:firstLine="57"/>
              <w:jc w:val="center"/>
              <w:rPr>
                <w:sz w:val="20"/>
                <w:szCs w:val="20"/>
              </w:rPr>
            </w:pPr>
            <w:r>
              <w:rPr>
                <w:sz w:val="20"/>
                <w:szCs w:val="20"/>
              </w:rPr>
              <w:t>Уголок прямой 830</w:t>
            </w:r>
          </w:p>
        </w:tc>
      </w:tr>
      <w:tr w:rsidR="00234697" w:rsidTr="00234697">
        <w:trPr>
          <w:trHeight w:val="131"/>
        </w:trPr>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34697" w:rsidRDefault="00234697"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Pr="0029008D" w:rsidRDefault="00234697" w:rsidP="006C5ECB">
            <w:pPr>
              <w:snapToGrid w:val="0"/>
              <w:ind w:left="57" w:right="57" w:firstLine="57"/>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х80х80 мм. Имеются 12 отверстий на определенном расстоянии для крепления к фанерным панелям.</w:t>
            </w:r>
          </w:p>
        </w:tc>
      </w:tr>
      <w:tr w:rsidR="00234697" w:rsidTr="00234697">
        <w:trPr>
          <w:trHeight w:val="131"/>
        </w:trPr>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34697" w:rsidRDefault="00234697"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Pr="00EE2FA5" w:rsidRDefault="00234697" w:rsidP="00625859">
            <w:pPr>
              <w:snapToGrid w:val="0"/>
              <w:ind w:firstLine="34"/>
              <w:contextualSpacing/>
              <w:jc w:val="center"/>
              <w:rPr>
                <w:sz w:val="20"/>
                <w:szCs w:val="20"/>
              </w:rPr>
            </w:pPr>
            <w:proofErr w:type="spellStart"/>
            <w:r>
              <w:rPr>
                <w:sz w:val="20"/>
                <w:szCs w:val="20"/>
              </w:rPr>
              <w:t>Грунтозацеп</w:t>
            </w:r>
            <w:proofErr w:type="spellEnd"/>
          </w:p>
        </w:tc>
      </w:tr>
      <w:tr w:rsidR="00234697" w:rsidTr="00234697">
        <w:trPr>
          <w:trHeight w:val="131"/>
        </w:trPr>
        <w:tc>
          <w:tcPr>
            <w:tcW w:w="541" w:type="dxa"/>
            <w:tcBorders>
              <w:top w:val="single" w:sz="4" w:space="0" w:color="000000"/>
              <w:left w:val="single" w:sz="4" w:space="0" w:color="000000"/>
              <w:bottom w:val="single" w:sz="4" w:space="0" w:color="000000"/>
            </w:tcBorders>
            <w:shd w:val="clear" w:color="auto" w:fill="auto"/>
          </w:tcPr>
          <w:p w:rsidR="00234697" w:rsidRDefault="0023469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34697" w:rsidRDefault="00234697"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4697" w:rsidRPr="00EE2FA5" w:rsidRDefault="00234697" w:rsidP="005D09B2">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60 градусов. После гибки уголок имеет габариты 711х173х71 мм. С края </w:t>
            </w:r>
            <w:proofErr w:type="spellStart"/>
            <w:r>
              <w:rPr>
                <w:sz w:val="20"/>
                <w:szCs w:val="20"/>
              </w:rPr>
              <w:t>грунтозацепа</w:t>
            </w:r>
            <w:proofErr w:type="spellEnd"/>
            <w:r>
              <w:rPr>
                <w:sz w:val="20"/>
                <w:szCs w:val="20"/>
              </w:rPr>
              <w:t xml:space="preserve">, который будет установлен в бетонируемой части имеется отгиб, для обеспечения прочной установки в бетонном фундаменте. С верхнего края уголка имеются два отгиба для крепления к фанерным панелям.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234697"/>
    <w:rsid w:val="0029008D"/>
    <w:rsid w:val="002A2CE4"/>
    <w:rsid w:val="003158C7"/>
    <w:rsid w:val="00406E80"/>
    <w:rsid w:val="004532C3"/>
    <w:rsid w:val="0047549D"/>
    <w:rsid w:val="00483763"/>
    <w:rsid w:val="004D4FC1"/>
    <w:rsid w:val="0056426A"/>
    <w:rsid w:val="00592895"/>
    <w:rsid w:val="005A06D4"/>
    <w:rsid w:val="005D09B2"/>
    <w:rsid w:val="00625859"/>
    <w:rsid w:val="00645D5B"/>
    <w:rsid w:val="00653E56"/>
    <w:rsid w:val="00665E95"/>
    <w:rsid w:val="006C1041"/>
    <w:rsid w:val="006C5ECB"/>
    <w:rsid w:val="00724BE7"/>
    <w:rsid w:val="00762284"/>
    <w:rsid w:val="00782137"/>
    <w:rsid w:val="00784F6E"/>
    <w:rsid w:val="007948E7"/>
    <w:rsid w:val="008574C2"/>
    <w:rsid w:val="009428FC"/>
    <w:rsid w:val="009B7749"/>
    <w:rsid w:val="009D73CD"/>
    <w:rsid w:val="00A826B0"/>
    <w:rsid w:val="00A95E85"/>
    <w:rsid w:val="00AC67BC"/>
    <w:rsid w:val="00B1618B"/>
    <w:rsid w:val="00B3118E"/>
    <w:rsid w:val="00B60488"/>
    <w:rsid w:val="00B80CE8"/>
    <w:rsid w:val="00BB386E"/>
    <w:rsid w:val="00BD4AE6"/>
    <w:rsid w:val="00BE0CC3"/>
    <w:rsid w:val="00C27A18"/>
    <w:rsid w:val="00CB58D5"/>
    <w:rsid w:val="00CF6C49"/>
    <w:rsid w:val="00D4186D"/>
    <w:rsid w:val="00DD2C86"/>
    <w:rsid w:val="00DE52A8"/>
    <w:rsid w:val="00E27017"/>
    <w:rsid w:val="00E6319A"/>
    <w:rsid w:val="00E650F3"/>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2021-12-25T18:46:00Z</dcterms:created>
  <dcterms:modified xsi:type="dcterms:W3CDTF">2021-12-25T18:46:00Z</dcterms:modified>
</cp:coreProperties>
</file>