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6" w:type="dxa"/>
        <w:tblInd w:w="-572" w:type="dxa"/>
        <w:tblLayout w:type="fixed"/>
        <w:tblLook w:val="0000" w:firstRow="0" w:lastRow="0" w:firstColumn="0" w:lastColumn="0" w:noHBand="0" w:noVBand="0"/>
      </w:tblPr>
      <w:tblGrid>
        <w:gridCol w:w="541"/>
        <w:gridCol w:w="2025"/>
        <w:gridCol w:w="3826"/>
        <w:gridCol w:w="3644"/>
      </w:tblGrid>
      <w:tr w:rsidR="0072501F" w:rsidTr="0072501F">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jc w:val="center"/>
              <w:rPr>
                <w:sz w:val="20"/>
                <w:szCs w:val="20"/>
              </w:rPr>
            </w:pPr>
            <w:r>
              <w:rPr>
                <w:sz w:val="20"/>
                <w:szCs w:val="20"/>
              </w:rPr>
              <w:t>Наименование товара</w:t>
            </w: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BD3657">
            <w:pPr>
              <w:jc w:val="center"/>
            </w:pPr>
            <w:r>
              <w:rPr>
                <w:bCs/>
                <w:sz w:val="20"/>
                <w:szCs w:val="20"/>
              </w:rPr>
              <w:t>Наименование показателя, технического, функционального параметра, ед. изм. Показателя</w:t>
            </w:r>
          </w:p>
        </w:tc>
      </w:tr>
      <w:tr w:rsidR="0072501F" w:rsidTr="00330EC0">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2501F" w:rsidRDefault="0072501F" w:rsidP="00BD3657">
            <w:pPr>
              <w:spacing w:before="20" w:after="20"/>
              <w:ind w:left="30" w:right="30"/>
              <w:jc w:val="center"/>
              <w:rPr>
                <w:sz w:val="20"/>
                <w:szCs w:val="20"/>
              </w:rPr>
            </w:pPr>
            <w:bookmarkStart w:id="0" w:name="_GoBack" w:colFirst="2" w:colLast="2"/>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2501F" w:rsidRDefault="00BB3352" w:rsidP="00BD3657">
            <w:pPr>
              <w:rPr>
                <w:sz w:val="20"/>
                <w:szCs w:val="20"/>
              </w:rPr>
            </w:pPr>
            <w:r>
              <w:rPr>
                <w:sz w:val="20"/>
                <w:szCs w:val="20"/>
              </w:rPr>
              <w:t>Игровое оборудование</w:t>
            </w:r>
          </w:p>
          <w:p w:rsidR="0072501F" w:rsidRDefault="0072501F" w:rsidP="00BD3657">
            <w:pPr>
              <w:rPr>
                <w:sz w:val="20"/>
                <w:szCs w:val="20"/>
              </w:rPr>
            </w:pPr>
            <w:r>
              <w:rPr>
                <w:sz w:val="20"/>
                <w:szCs w:val="20"/>
              </w:rPr>
              <w:t>Примерный эскиз</w:t>
            </w:r>
          </w:p>
          <w:p w:rsidR="0072501F" w:rsidRDefault="00330EC0" w:rsidP="00A826B0">
            <w:pPr>
              <w:rPr>
                <w:sz w:val="20"/>
                <w:szCs w:val="20"/>
              </w:rPr>
            </w:pPr>
            <w:r>
              <w:rPr>
                <w:noProof/>
                <w:lang w:eastAsia="ru-RU"/>
              </w:rPr>
              <w:drawing>
                <wp:inline distT="0" distB="0" distL="0" distR="0" wp14:anchorId="15E80C93" wp14:editId="02371E60">
                  <wp:extent cx="1184745" cy="1557843"/>
                  <wp:effectExtent l="0" t="0" r="0" b="4445"/>
                  <wp:docPr id="1139"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Рисунок 1138"/>
                          <pic:cNvPicPr>
                            <a:picLocks noChangeAspect="1" noChangeArrowheads="1"/>
                          </pic:cNvPicPr>
                        </pic:nvPicPr>
                        <pic:blipFill>
                          <a:blip r:embed="rId4"/>
                          <a:stretch/>
                        </pic:blipFill>
                        <pic:spPr bwMode="auto">
                          <a:xfrm>
                            <a:off x="0" y="0"/>
                            <a:ext cx="1210559" cy="1591787"/>
                          </a:xfrm>
                          <a:prstGeom prst="rect">
                            <a:avLst/>
                          </a:prstGeom>
                          <a:noFill/>
                        </pic:spPr>
                      </pic:pic>
                    </a:graphicData>
                  </a:graphic>
                </wp:inline>
              </w:drawing>
            </w: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5A3E52" w:rsidP="005A3E52">
            <w:r w:rsidRPr="005A3E52">
              <w:rPr>
                <w:sz w:val="20"/>
                <w:szCs w:val="20"/>
              </w:rPr>
              <w:t>Домик со счетами предназначен для размещения на территории парков, детских дошкольных учреждений, на дворовых территориях и в местах общественного отдыха с целью организации досуга и гармоничного развития детей в возрасте от 3 до 7 лет.  Может эксплуатироваться круглогодично во всех климатических зонах. Изделия соответствуют требованиям современного дизайна, отвечают требованиям безопасности пользователя, заложенным в Европейских нормах и ГОСТах РФ. Производятся в соответствии со стандартом ISO 9001-20</w:t>
            </w:r>
            <w:r>
              <w:rPr>
                <w:sz w:val="20"/>
                <w:szCs w:val="20"/>
              </w:rPr>
              <w:t>15</w:t>
            </w:r>
            <w:r w:rsidRPr="005A3E52">
              <w:rPr>
                <w:sz w:val="20"/>
                <w:szCs w:val="20"/>
              </w:rPr>
              <w:t xml:space="preserve">.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или эквивалентом и покрыты лаком «ТЕКНОКОАТ» или эквивалентом. Покрытие создает сильную износостойкую поверхность.  Выступающие крепежные элементы закрыты декоративными заглушками из полиэтилена. Домик со счетами представляет собой сборно-разборную конструкцию с полом из ламинированной фанеры ФОФ-Б-С1, Е1 с повышенными свойствами по </w:t>
            </w:r>
            <w:proofErr w:type="spellStart"/>
            <w:r w:rsidRPr="005A3E52">
              <w:rPr>
                <w:sz w:val="20"/>
                <w:szCs w:val="20"/>
              </w:rPr>
              <w:t>водо</w:t>
            </w:r>
            <w:proofErr w:type="spellEnd"/>
            <w:r w:rsidRPr="005A3E52">
              <w:rPr>
                <w:sz w:val="20"/>
                <w:szCs w:val="20"/>
              </w:rPr>
              <w:t xml:space="preserve"> - и износостойкости с </w:t>
            </w:r>
            <w:proofErr w:type="spellStart"/>
            <w:r w:rsidRPr="005A3E52">
              <w:rPr>
                <w:sz w:val="20"/>
                <w:szCs w:val="20"/>
              </w:rPr>
              <w:t>антискользящим</w:t>
            </w:r>
            <w:proofErr w:type="spellEnd"/>
            <w:r w:rsidRPr="005A3E52">
              <w:rPr>
                <w:sz w:val="20"/>
                <w:szCs w:val="20"/>
              </w:rPr>
              <w:t xml:space="preserve"> покрытием толщиной не менее 18 мм. С двух сторон домика должны быть две стены, которые должны состоять из ограждения с размещенными на них декоративными панелями и скамейкой и панели со счетами. С двух противоположных сторон домика должны быть расположены входы. Сборка производится посредством резьбовых соединений. Крыша домика должна быть разборной, представлять собой двухскатную конструкцию, скаты выполнены из водостойкой фанеры толщиной не менее 9 мм. Декоративные облицовочные элементы на крыше со стороны входов должны быть изготовлены из водостойкой шлифованной, повышенной водостойкости (ФСФ) фанеры толщиной не менее 15 мм. К площадкам внутри домика должны быть закреплены скамейки (с двух противоположных сторон). Монтаж домика производится путем бетонирования стоек в грунт в колодцы глубиной не менее 600 мм.</w:t>
            </w:r>
          </w:p>
        </w:tc>
      </w:tr>
      <w:bookmarkEnd w:id="0"/>
      <w:tr w:rsidR="0072501F" w:rsidTr="0072501F">
        <w:trPr>
          <w:trHeight w:val="268"/>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5D7E29">
            <w:pPr>
              <w:jc w:val="center"/>
            </w:pPr>
            <w:r>
              <w:rPr>
                <w:sz w:val="20"/>
                <w:szCs w:val="20"/>
              </w:rPr>
              <w:t xml:space="preserve">Внешние размеры </w:t>
            </w:r>
          </w:p>
        </w:tc>
      </w:tr>
      <w:tr w:rsidR="0072501F" w:rsidTr="0072501F">
        <w:trPr>
          <w:trHeight w:val="272"/>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501E49">
            <w:pPr>
              <w:snapToGrid w:val="0"/>
              <w:ind w:firstLine="142"/>
              <w:rPr>
                <w:bCs/>
                <w:sz w:val="20"/>
                <w:szCs w:val="20"/>
              </w:rPr>
            </w:pPr>
            <w:r w:rsidRPr="00501E49">
              <w:rPr>
                <w:bCs/>
                <w:sz w:val="20"/>
                <w:szCs w:val="20"/>
              </w:rPr>
              <w:t xml:space="preserve">Высота (мм) </w:t>
            </w:r>
            <w:r>
              <w:rPr>
                <w:bCs/>
                <w:sz w:val="20"/>
                <w:szCs w:val="20"/>
              </w:rPr>
              <w:t>±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1F" w:rsidRPr="00501E49" w:rsidRDefault="005A3E52" w:rsidP="00360051">
            <w:pPr>
              <w:snapToGrid w:val="0"/>
              <w:contextualSpacing/>
              <w:jc w:val="center"/>
              <w:rPr>
                <w:bCs/>
                <w:sz w:val="20"/>
                <w:szCs w:val="20"/>
              </w:rPr>
            </w:pPr>
            <w:r>
              <w:rPr>
                <w:bCs/>
                <w:sz w:val="20"/>
                <w:szCs w:val="20"/>
              </w:rPr>
              <w:t>19</w:t>
            </w:r>
            <w:r w:rsidR="004E4705">
              <w:rPr>
                <w:bCs/>
                <w:sz w:val="20"/>
                <w:szCs w:val="20"/>
              </w:rPr>
              <w:t>70</w:t>
            </w:r>
          </w:p>
        </w:tc>
      </w:tr>
      <w:tr w:rsidR="0072501F" w:rsidTr="0072501F">
        <w:trPr>
          <w:trHeight w:val="200"/>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DA5522">
            <w:pPr>
              <w:snapToGrid w:val="0"/>
              <w:ind w:firstLine="142"/>
              <w:rPr>
                <w:bCs/>
                <w:sz w:val="20"/>
                <w:szCs w:val="20"/>
              </w:rPr>
            </w:pPr>
            <w:r w:rsidRPr="00501E49">
              <w:rPr>
                <w:bCs/>
                <w:sz w:val="20"/>
                <w:szCs w:val="20"/>
              </w:rPr>
              <w:t>Длина (мм)</w:t>
            </w:r>
            <w:r>
              <w:rPr>
                <w:bCs/>
                <w:sz w:val="20"/>
                <w:szCs w:val="20"/>
              </w:rPr>
              <w:t xml:space="preserve"> ±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72501F" w:rsidRPr="00501E49" w:rsidRDefault="005A3E52" w:rsidP="00BF2B00">
            <w:pPr>
              <w:snapToGrid w:val="0"/>
              <w:contextualSpacing/>
              <w:jc w:val="center"/>
              <w:rPr>
                <w:bCs/>
                <w:sz w:val="20"/>
                <w:szCs w:val="20"/>
              </w:rPr>
            </w:pPr>
            <w:r>
              <w:rPr>
                <w:bCs/>
                <w:sz w:val="20"/>
                <w:szCs w:val="20"/>
              </w:rPr>
              <w:t>1600</w:t>
            </w:r>
          </w:p>
        </w:tc>
      </w:tr>
      <w:tr w:rsidR="0072501F" w:rsidTr="0072501F">
        <w:trPr>
          <w:trHeight w:val="245"/>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501E49">
            <w:pPr>
              <w:snapToGrid w:val="0"/>
              <w:ind w:firstLine="142"/>
              <w:rPr>
                <w:bCs/>
                <w:sz w:val="20"/>
                <w:szCs w:val="20"/>
              </w:rPr>
            </w:pPr>
            <w:r w:rsidRPr="00501E49">
              <w:rPr>
                <w:bCs/>
                <w:sz w:val="20"/>
                <w:szCs w:val="20"/>
              </w:rPr>
              <w:t>Ширина (мм)</w:t>
            </w:r>
            <w:r>
              <w:rPr>
                <w:bCs/>
                <w:sz w:val="20"/>
                <w:szCs w:val="20"/>
              </w:rPr>
              <w:t xml:space="preserve"> ±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72501F" w:rsidRPr="00501E49" w:rsidRDefault="00CB6610" w:rsidP="00590BA6">
            <w:pPr>
              <w:snapToGrid w:val="0"/>
              <w:contextualSpacing/>
              <w:jc w:val="center"/>
              <w:rPr>
                <w:bCs/>
                <w:sz w:val="20"/>
                <w:szCs w:val="20"/>
              </w:rPr>
            </w:pPr>
            <w:r>
              <w:rPr>
                <w:bCs/>
                <w:sz w:val="20"/>
                <w:szCs w:val="20"/>
              </w:rPr>
              <w:t>1</w:t>
            </w:r>
            <w:r w:rsidR="005A3E52">
              <w:rPr>
                <w:bCs/>
                <w:sz w:val="20"/>
                <w:szCs w:val="20"/>
              </w:rPr>
              <w:t>0</w:t>
            </w:r>
            <w:r w:rsidR="004E4705">
              <w:rPr>
                <w:bCs/>
                <w:sz w:val="20"/>
                <w:szCs w:val="20"/>
              </w:rPr>
              <w:t>15</w:t>
            </w:r>
          </w:p>
        </w:tc>
      </w:tr>
      <w:tr w:rsidR="0072501F" w:rsidTr="0072501F">
        <w:trPr>
          <w:trHeight w:val="180"/>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BD3657">
            <w:pPr>
              <w:jc w:val="center"/>
            </w:pPr>
            <w:r>
              <w:rPr>
                <w:sz w:val="20"/>
                <w:szCs w:val="20"/>
              </w:rPr>
              <w:t>Комплектация</w:t>
            </w:r>
          </w:p>
        </w:tc>
      </w:tr>
      <w:tr w:rsidR="005A3E52" w:rsidTr="0072501F">
        <w:trPr>
          <w:trHeight w:val="85"/>
        </w:trPr>
        <w:tc>
          <w:tcPr>
            <w:tcW w:w="541"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3E52" w:rsidRPr="005A3E52" w:rsidRDefault="005A3E52" w:rsidP="005A3E52">
            <w:pPr>
              <w:rPr>
                <w:sz w:val="20"/>
                <w:szCs w:val="20"/>
              </w:rPr>
            </w:pPr>
            <w:r w:rsidRPr="005A3E52">
              <w:rPr>
                <w:sz w:val="20"/>
                <w:szCs w:val="20"/>
              </w:rPr>
              <w:t xml:space="preserve">Стойка, шт. </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5A3E52" w:rsidRPr="005A3E52" w:rsidRDefault="005A3E52" w:rsidP="005A3E52">
            <w:pPr>
              <w:jc w:val="center"/>
              <w:rPr>
                <w:sz w:val="20"/>
                <w:szCs w:val="20"/>
              </w:rPr>
            </w:pPr>
            <w:r w:rsidRPr="005A3E52">
              <w:rPr>
                <w:sz w:val="20"/>
                <w:szCs w:val="20"/>
              </w:rPr>
              <w:t>6</w:t>
            </w:r>
          </w:p>
        </w:tc>
      </w:tr>
      <w:tr w:rsidR="005A3E52"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3E52" w:rsidRPr="005A3E52" w:rsidRDefault="005A3E52" w:rsidP="005A3E52">
            <w:pPr>
              <w:rPr>
                <w:sz w:val="20"/>
                <w:szCs w:val="20"/>
              </w:rPr>
            </w:pPr>
            <w:r w:rsidRPr="005A3E52">
              <w:rPr>
                <w:sz w:val="20"/>
                <w:szCs w:val="20"/>
              </w:rPr>
              <w:t>Площадка (700мм),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5A3E52" w:rsidRPr="005A3E52" w:rsidRDefault="005A3E52" w:rsidP="005A3E52">
            <w:pPr>
              <w:jc w:val="center"/>
              <w:rPr>
                <w:sz w:val="20"/>
                <w:szCs w:val="20"/>
              </w:rPr>
            </w:pPr>
            <w:r w:rsidRPr="005A3E52">
              <w:rPr>
                <w:sz w:val="20"/>
                <w:szCs w:val="20"/>
              </w:rPr>
              <w:t>2</w:t>
            </w:r>
          </w:p>
        </w:tc>
      </w:tr>
      <w:tr w:rsidR="005A3E52"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3E52" w:rsidRPr="005A3E52" w:rsidRDefault="005A3E52" w:rsidP="005A3E52">
            <w:pPr>
              <w:rPr>
                <w:sz w:val="20"/>
                <w:szCs w:val="20"/>
              </w:rPr>
            </w:pPr>
            <w:r w:rsidRPr="005A3E52">
              <w:rPr>
                <w:sz w:val="20"/>
                <w:szCs w:val="20"/>
              </w:rPr>
              <w:t>Крыша,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5A3E52" w:rsidRPr="005A3E52" w:rsidRDefault="005A3E52" w:rsidP="005A3E52">
            <w:pPr>
              <w:jc w:val="center"/>
              <w:rPr>
                <w:sz w:val="20"/>
                <w:szCs w:val="20"/>
              </w:rPr>
            </w:pPr>
            <w:r w:rsidRPr="005A3E52">
              <w:rPr>
                <w:sz w:val="20"/>
                <w:szCs w:val="20"/>
              </w:rPr>
              <w:t>1</w:t>
            </w:r>
          </w:p>
        </w:tc>
      </w:tr>
      <w:tr w:rsidR="005A3E52"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3E52" w:rsidRPr="005A3E52" w:rsidRDefault="005A3E52" w:rsidP="005A3E52">
            <w:pPr>
              <w:rPr>
                <w:sz w:val="20"/>
                <w:szCs w:val="20"/>
              </w:rPr>
            </w:pPr>
            <w:r w:rsidRPr="005A3E52">
              <w:rPr>
                <w:sz w:val="20"/>
                <w:szCs w:val="20"/>
              </w:rPr>
              <w:t>Скамейка,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5A3E52" w:rsidRPr="005A3E52" w:rsidRDefault="005A3E52" w:rsidP="005A3E52">
            <w:pPr>
              <w:jc w:val="center"/>
              <w:rPr>
                <w:sz w:val="20"/>
                <w:szCs w:val="20"/>
              </w:rPr>
            </w:pPr>
            <w:r w:rsidRPr="005A3E52">
              <w:rPr>
                <w:sz w:val="20"/>
                <w:szCs w:val="20"/>
              </w:rPr>
              <w:t>2</w:t>
            </w:r>
          </w:p>
        </w:tc>
      </w:tr>
      <w:tr w:rsidR="005A3E52"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3E52" w:rsidRPr="005A3E52" w:rsidRDefault="005A3E52" w:rsidP="005A3E52">
            <w:pPr>
              <w:rPr>
                <w:sz w:val="20"/>
                <w:szCs w:val="20"/>
              </w:rPr>
            </w:pPr>
            <w:r w:rsidRPr="005A3E52">
              <w:rPr>
                <w:sz w:val="20"/>
                <w:szCs w:val="20"/>
              </w:rPr>
              <w:t>Ограждение 700 мм,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5A3E52" w:rsidRPr="005A3E52" w:rsidRDefault="005A3E52" w:rsidP="005A3E52">
            <w:pPr>
              <w:jc w:val="center"/>
              <w:rPr>
                <w:sz w:val="20"/>
                <w:szCs w:val="20"/>
              </w:rPr>
            </w:pPr>
            <w:r w:rsidRPr="005A3E52">
              <w:rPr>
                <w:sz w:val="20"/>
                <w:szCs w:val="20"/>
              </w:rPr>
              <w:t>2</w:t>
            </w:r>
          </w:p>
        </w:tc>
      </w:tr>
      <w:tr w:rsidR="005A3E52"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A3E52" w:rsidRDefault="005A3E52" w:rsidP="005A3E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5A3E52" w:rsidRPr="005A3E52" w:rsidRDefault="005A3E52" w:rsidP="005A3E52">
            <w:pPr>
              <w:rPr>
                <w:sz w:val="20"/>
                <w:szCs w:val="20"/>
              </w:rPr>
            </w:pPr>
            <w:r w:rsidRPr="005A3E52">
              <w:rPr>
                <w:sz w:val="20"/>
                <w:szCs w:val="20"/>
              </w:rPr>
              <w:t>Счеты,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5A3E52" w:rsidRPr="005A3E52" w:rsidRDefault="005A3E52" w:rsidP="005A3E52">
            <w:pPr>
              <w:jc w:val="center"/>
              <w:rPr>
                <w:sz w:val="20"/>
                <w:szCs w:val="20"/>
              </w:rPr>
            </w:pPr>
            <w:r w:rsidRPr="005A3E52">
              <w:rPr>
                <w:sz w:val="20"/>
                <w:szCs w:val="20"/>
              </w:rPr>
              <w:t>2</w:t>
            </w:r>
          </w:p>
        </w:tc>
      </w:tr>
      <w:tr w:rsidR="0072501F" w:rsidTr="0072501F">
        <w:trPr>
          <w:trHeight w:val="255"/>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3D6729" w:rsidRDefault="005A3E52" w:rsidP="005D7E29">
            <w:pPr>
              <w:jc w:val="center"/>
              <w:rPr>
                <w:sz w:val="20"/>
                <w:szCs w:val="20"/>
              </w:rPr>
            </w:pPr>
            <w:r w:rsidRPr="005A3E52">
              <w:rPr>
                <w:sz w:val="20"/>
                <w:szCs w:val="20"/>
              </w:rPr>
              <w:t>Стойка</w:t>
            </w:r>
          </w:p>
        </w:tc>
      </w:tr>
      <w:tr w:rsidR="0072501F" w:rsidTr="0072501F">
        <w:trPr>
          <w:trHeight w:val="131"/>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DA5522" w:rsidRDefault="005A3E52" w:rsidP="007303F9">
            <w:pPr>
              <w:rPr>
                <w:color w:val="FF0000"/>
                <w:sz w:val="20"/>
                <w:szCs w:val="20"/>
              </w:rPr>
            </w:pPr>
            <w:r w:rsidRPr="005A3E52">
              <w:rPr>
                <w:sz w:val="20"/>
                <w:szCs w:val="20"/>
              </w:rPr>
              <w:t>Стойки комплекса должны быть изготовлены из металлической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w:t>
            </w:r>
          </w:p>
        </w:tc>
      </w:tr>
      <w:tr w:rsidR="00CB6610"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4B5FCA" w:rsidRDefault="00CB6610" w:rsidP="005A3E52">
            <w:pPr>
              <w:jc w:val="center"/>
              <w:rPr>
                <w:sz w:val="20"/>
                <w:szCs w:val="20"/>
              </w:rPr>
            </w:pPr>
            <w:r w:rsidRPr="004B5FCA">
              <w:rPr>
                <w:sz w:val="20"/>
                <w:szCs w:val="20"/>
              </w:rPr>
              <w:t xml:space="preserve">Площадка </w:t>
            </w:r>
            <w:r w:rsidR="005A3E52">
              <w:rPr>
                <w:sz w:val="20"/>
                <w:szCs w:val="20"/>
              </w:rPr>
              <w:t>7</w:t>
            </w:r>
            <w:r w:rsidRPr="004B5FCA">
              <w:rPr>
                <w:sz w:val="20"/>
                <w:szCs w:val="20"/>
              </w:rPr>
              <w:t>00мм</w:t>
            </w:r>
          </w:p>
        </w:tc>
      </w:tr>
      <w:tr w:rsidR="00CB6610"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4B5FCA" w:rsidRDefault="00CB6610" w:rsidP="005A3E52">
            <w:pPr>
              <w:rPr>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w:t>
            </w:r>
            <w:r w:rsidR="005A3E52">
              <w:rPr>
                <w:sz w:val="20"/>
                <w:szCs w:val="20"/>
              </w:rPr>
              <w:t>7</w:t>
            </w:r>
            <w:r w:rsidRPr="00BA28A4">
              <w:rPr>
                <w:sz w:val="20"/>
                <w:szCs w:val="20"/>
              </w:rPr>
              <w:t>00*</w:t>
            </w:r>
            <w:r w:rsidR="005A3E52">
              <w:rPr>
                <w:sz w:val="20"/>
                <w:szCs w:val="20"/>
              </w:rPr>
              <w:t>7</w:t>
            </w:r>
            <w:r w:rsidRPr="00BA28A4">
              <w:rPr>
                <w:sz w:val="20"/>
                <w:szCs w:val="20"/>
              </w:rPr>
              <w:t xml:space="preserve">00 мм(+-10мм) с вырезанными по углам </w:t>
            </w:r>
            <w:r>
              <w:rPr>
                <w:sz w:val="20"/>
                <w:szCs w:val="20"/>
              </w:rPr>
              <w:t>сегментами</w:t>
            </w:r>
            <w:r w:rsidRPr="00BA28A4">
              <w:rPr>
                <w:sz w:val="20"/>
                <w:szCs w:val="20"/>
              </w:rPr>
              <w:t xml:space="preserve">. Настил должен крепиться к каркасу посредством не менее восьми болтовых соединений. Размеры площадки должны быть не более </w:t>
            </w:r>
            <w:r w:rsidR="005A3E52">
              <w:rPr>
                <w:sz w:val="20"/>
                <w:szCs w:val="20"/>
              </w:rPr>
              <w:t>7</w:t>
            </w:r>
            <w:r w:rsidRPr="00BA28A4">
              <w:rPr>
                <w:sz w:val="20"/>
                <w:szCs w:val="20"/>
              </w:rPr>
              <w:t>00*</w:t>
            </w:r>
            <w:r w:rsidR="005A3E52">
              <w:rPr>
                <w:sz w:val="20"/>
                <w:szCs w:val="20"/>
              </w:rPr>
              <w:t>7</w:t>
            </w:r>
            <w:r w:rsidRPr="00BA28A4">
              <w:rPr>
                <w:sz w:val="20"/>
                <w:szCs w:val="20"/>
              </w:rPr>
              <w:t>00 мм</w:t>
            </w:r>
          </w:p>
        </w:tc>
      </w:tr>
      <w:tr w:rsidR="0072501F"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72501F" w:rsidRDefault="005A3E52" w:rsidP="0072501F">
            <w:pPr>
              <w:jc w:val="center"/>
              <w:rPr>
                <w:sz w:val="20"/>
                <w:szCs w:val="20"/>
              </w:rPr>
            </w:pPr>
            <w:r w:rsidRPr="005A3E52">
              <w:rPr>
                <w:sz w:val="20"/>
                <w:szCs w:val="20"/>
              </w:rPr>
              <w:t>Крыша</w:t>
            </w:r>
          </w:p>
        </w:tc>
      </w:tr>
      <w:tr w:rsidR="0072501F"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72501F" w:rsidRDefault="005A3E52" w:rsidP="005A3E52">
            <w:pPr>
              <w:rPr>
                <w:sz w:val="20"/>
                <w:szCs w:val="20"/>
              </w:rPr>
            </w:pPr>
            <w:r w:rsidRPr="005A3E52">
              <w:rPr>
                <w:sz w:val="20"/>
                <w:szCs w:val="20"/>
              </w:rPr>
              <w:t xml:space="preserve">Крыша домика должна быть разборной и представлять собой двухскатную конструкцию. Прямоугольные скаты размерами не менее 1600*710 мм должны быть выполнены из водостойкой фанеры толщиной не менее 9 мм. Нижние углы скатов </w:t>
            </w:r>
            <w:r w:rsidRPr="005A3E52">
              <w:rPr>
                <w:sz w:val="20"/>
                <w:szCs w:val="20"/>
              </w:rPr>
              <w:lastRenderedPageBreak/>
              <w:t>крыши должны быть закруглены с радиусом закругления не менее r=50 мм. Скаты крыши должны крепиться между собой кронштейнами 35*35мм. С боков двухскатной крыши должны быть установлены декоративные наличники. Боковые декоративные ребра крыши должны быть изготовлены из водостойкой фанеры толщиной 15 мм - шлифованной, повышенной водостойкости (ФСФ), окрашенной атмосферостойкой краской. Элементы крыши не должны иметь острых углов, края фанерных элементов крыши закруглены по всему периметру радиусом не менее 3 мм.</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5A3E52" w:rsidP="004E4705">
            <w:pPr>
              <w:jc w:val="center"/>
              <w:rPr>
                <w:sz w:val="20"/>
                <w:szCs w:val="20"/>
              </w:rPr>
            </w:pPr>
            <w:r w:rsidRPr="005A3E52">
              <w:rPr>
                <w:sz w:val="20"/>
                <w:szCs w:val="20"/>
              </w:rPr>
              <w:t>Скамейка</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5A3E52" w:rsidP="00CB6610">
            <w:pPr>
              <w:rPr>
                <w:sz w:val="20"/>
                <w:szCs w:val="20"/>
              </w:rPr>
            </w:pPr>
            <w:r w:rsidRPr="005A3E52">
              <w:rPr>
                <w:sz w:val="20"/>
                <w:szCs w:val="20"/>
              </w:rPr>
              <w:t xml:space="preserve">Сидение скамейки в виде прямоугольника размерами не менее 570*260 мм должно быть изготовлено из влагостойкой фанеры толщиной не менее 15 мм, шлифованной, повышенной водостойкости (ФСФ), окрашенной </w:t>
            </w:r>
            <w:proofErr w:type="spellStart"/>
            <w:r w:rsidRPr="005A3E52">
              <w:rPr>
                <w:sz w:val="20"/>
                <w:szCs w:val="20"/>
              </w:rPr>
              <w:t>высокоглянцевой</w:t>
            </w:r>
            <w:proofErr w:type="spellEnd"/>
            <w:r w:rsidRPr="005A3E52">
              <w:rPr>
                <w:sz w:val="20"/>
                <w:szCs w:val="20"/>
              </w:rPr>
              <w:t xml:space="preserve"> отделочной краской на алкидной основе, стойкой ко внешнему и внутреннему воздействию; глянец краски составляет 85%. Сидение должно крепиться к каркасу скамейки, изготовленному из металлической профильной трубы размерами не менее 25*25*1,5мм. Каркас сидения должен быть выполнен в виде двух прямоугольных рамок размерами не менее 215*285 мм, которые должны быть соединены между собой привариваемыми к верхним и нижним ребрам рамок двумя перемычками длиной не менее 405 мм. Каркас сидения должен крепиться к площадке не менее, чем 4 болтовыми соединениями</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5A3E52" w:rsidP="004E4705">
            <w:pPr>
              <w:jc w:val="center"/>
              <w:rPr>
                <w:sz w:val="20"/>
                <w:szCs w:val="20"/>
              </w:rPr>
            </w:pPr>
            <w:r w:rsidRPr="005A3E52">
              <w:rPr>
                <w:sz w:val="20"/>
                <w:szCs w:val="20"/>
              </w:rPr>
              <w:t>Счеты</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5A3E52" w:rsidRPr="005A3E52" w:rsidRDefault="005A3E52" w:rsidP="005A3E52">
            <w:pPr>
              <w:rPr>
                <w:sz w:val="20"/>
                <w:szCs w:val="20"/>
              </w:rPr>
            </w:pPr>
            <w:r w:rsidRPr="005A3E52">
              <w:rPr>
                <w:sz w:val="20"/>
                <w:szCs w:val="20"/>
              </w:rPr>
              <w:t>Счеты должны состоять из боковин правой и левой, тридцати колец и четырех отводов.</w:t>
            </w:r>
          </w:p>
          <w:p w:rsidR="005A3E52" w:rsidRPr="005A3E52" w:rsidRDefault="005A3E52" w:rsidP="005A3E52">
            <w:pPr>
              <w:rPr>
                <w:sz w:val="20"/>
                <w:szCs w:val="20"/>
              </w:rPr>
            </w:pPr>
            <w:r w:rsidRPr="005A3E52">
              <w:rPr>
                <w:sz w:val="20"/>
                <w:szCs w:val="20"/>
              </w:rPr>
              <w:t xml:space="preserve">Боковина правая должна состоять из стойки и трех перекладин. Стойка длиной не более 700 мм должна быть изготовлена из металлической профильной трубы 40*25*2 мм и иметь три несквозные отверстия диаметром не более 20 мм на расстоянии 250 мм друг от друга. Перекладины длиной не более 465 мм должны быть изготовлены из металлической трубы размерами не менее 18*1,5 мм. Перекладины с одной стороны должны быть вставлены в три несквозные отверстия в стойке и приварены по периметру прилегания к стойке на расстоянии не более 250 мм друг от друга. С другой стороны перекладины должны быть присоединены резьбовыми соединениями к боковине левой. Боковина левая длиной не более 700 мм должна быть изготовлена из металлической профильной трубы 40*25*2 мм и иметь три сквозные отверстия диаметром не более 19 мм на расстоянии 250 мм друг от друга. </w:t>
            </w:r>
          </w:p>
          <w:p w:rsidR="004B5FCA" w:rsidRPr="004B5FCA" w:rsidRDefault="005A3E52" w:rsidP="005A3E52">
            <w:pPr>
              <w:rPr>
                <w:sz w:val="20"/>
                <w:szCs w:val="20"/>
              </w:rPr>
            </w:pPr>
            <w:r w:rsidRPr="005A3E52">
              <w:rPr>
                <w:sz w:val="20"/>
                <w:szCs w:val="20"/>
              </w:rPr>
              <w:t>На каждой перекладине должны быть расположены по десять колец с внешним диаметром 140 мм и диаметром центрального сквозного отверстия не менее 35 мм. Кольца должны быть изготовлены из шлифованной, повышенной водостойкости (ФСФ) фанеры толщиной не менее 15 мм или кольца из полиэтилена (145х36х28).</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5A3E52" w:rsidP="004E4705">
            <w:pPr>
              <w:jc w:val="center"/>
              <w:rPr>
                <w:sz w:val="20"/>
                <w:szCs w:val="20"/>
              </w:rPr>
            </w:pPr>
            <w:r w:rsidRPr="005A3E52">
              <w:rPr>
                <w:sz w:val="20"/>
                <w:szCs w:val="20"/>
              </w:rPr>
              <w:t>Ограждение 700 мм</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5A3E52" w:rsidP="00CB6610">
            <w:pPr>
              <w:rPr>
                <w:sz w:val="20"/>
                <w:szCs w:val="20"/>
              </w:rPr>
            </w:pPr>
            <w:r w:rsidRPr="005A3E52">
              <w:rPr>
                <w:sz w:val="20"/>
                <w:szCs w:val="20"/>
              </w:rPr>
              <w:t>Ограждение устанавливается для безопасного нахождения детей на площадке и должно быть изготовлено из влагостойкой фанеры ФСФ толщиной не менее 15 мм в виде прямоугольника. Размеры ограждения должны быть не менее 495*740 мм, в центре должны находиться два овальных вертикальных отверстия размерами не менее 80*415 мм, с радиусом закругления с обеих сторон не боле 40 мм, расстояние между отверстиями должно быть 110 мм. Ограждение должно крепиться снизу к каркасу площадки при помощи резьбовых соединений и к стойкам при помощи двух обойм.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15A5E"/>
    <w:rsid w:val="00156111"/>
    <w:rsid w:val="0022386A"/>
    <w:rsid w:val="00330EC0"/>
    <w:rsid w:val="00360051"/>
    <w:rsid w:val="00381B6B"/>
    <w:rsid w:val="003D6729"/>
    <w:rsid w:val="00445378"/>
    <w:rsid w:val="004B5FCA"/>
    <w:rsid w:val="004E4705"/>
    <w:rsid w:val="00501E49"/>
    <w:rsid w:val="005450FC"/>
    <w:rsid w:val="00590BA6"/>
    <w:rsid w:val="005A3E52"/>
    <w:rsid w:val="005D7E29"/>
    <w:rsid w:val="0068137A"/>
    <w:rsid w:val="006C1041"/>
    <w:rsid w:val="0072501F"/>
    <w:rsid w:val="007303F9"/>
    <w:rsid w:val="00776FE0"/>
    <w:rsid w:val="009B7749"/>
    <w:rsid w:val="00A826B0"/>
    <w:rsid w:val="00B60488"/>
    <w:rsid w:val="00BB3352"/>
    <w:rsid w:val="00BD4AE6"/>
    <w:rsid w:val="00BE0CC3"/>
    <w:rsid w:val="00BF27C7"/>
    <w:rsid w:val="00BF2B00"/>
    <w:rsid w:val="00CB6610"/>
    <w:rsid w:val="00D12CE1"/>
    <w:rsid w:val="00D4186D"/>
    <w:rsid w:val="00D45F2A"/>
    <w:rsid w:val="00DA5522"/>
    <w:rsid w:val="00DF46B6"/>
    <w:rsid w:val="00F9264A"/>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2021-12-24T11:06:00Z</dcterms:created>
  <dcterms:modified xsi:type="dcterms:W3CDTF">2021-12-24T11:06:00Z</dcterms:modified>
</cp:coreProperties>
</file>