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A676DC" w:rsidTr="00FB2C51">
        <w:trPr>
          <w:trHeight w:val="268"/>
        </w:trPr>
        <w:tc>
          <w:tcPr>
            <w:tcW w:w="541" w:type="dxa"/>
            <w:vMerge w:val="restart"/>
            <w:tcBorders>
              <w:top w:val="single" w:sz="4" w:space="0" w:color="000000"/>
              <w:left w:val="single" w:sz="4" w:space="0" w:color="000000"/>
            </w:tcBorders>
            <w:shd w:val="clear" w:color="auto" w:fill="auto"/>
          </w:tcPr>
          <w:p w:rsidR="00A676DC" w:rsidRDefault="00A676DC"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A676DC" w:rsidRDefault="00A676DC" w:rsidP="00BD3657">
            <w:pPr>
              <w:rPr>
                <w:sz w:val="20"/>
                <w:szCs w:val="20"/>
              </w:rPr>
            </w:pPr>
            <w:r>
              <w:rPr>
                <w:sz w:val="20"/>
                <w:szCs w:val="20"/>
              </w:rPr>
              <w:t>Игровой комплекс</w:t>
            </w:r>
          </w:p>
          <w:p w:rsidR="00A676DC" w:rsidRDefault="00A676DC" w:rsidP="00BD3657">
            <w:pPr>
              <w:rPr>
                <w:sz w:val="20"/>
                <w:szCs w:val="20"/>
              </w:rPr>
            </w:pPr>
            <w:r>
              <w:rPr>
                <w:sz w:val="20"/>
                <w:szCs w:val="20"/>
              </w:rPr>
              <w:t>Примерный эскиз</w:t>
            </w:r>
          </w:p>
          <w:p w:rsidR="00A676DC" w:rsidRDefault="000872BC" w:rsidP="00A826B0">
            <w:pPr>
              <w:rPr>
                <w:sz w:val="20"/>
                <w:szCs w:val="20"/>
              </w:rPr>
            </w:pPr>
            <w:r>
              <w:rPr>
                <w:noProof/>
                <w:lang w:eastAsia="ru-RU"/>
              </w:rPr>
              <w:drawing>
                <wp:inline distT="0" distB="0" distL="0" distR="0">
                  <wp:extent cx="1144905" cy="1176655"/>
                  <wp:effectExtent l="0" t="0" r="0" b="4445"/>
                  <wp:docPr id="2" name="Рисунок 2" descr="Roman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4905" cy="117665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D6070B" w:rsidRDefault="00A676DC"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A676DC" w:rsidRDefault="00A676DC"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A676DC" w:rsidRDefault="00A676DC"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A676DC" w:rsidRPr="00D35C51" w:rsidRDefault="00A676DC"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A676DC" w:rsidRDefault="00A676DC"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A676DC" w:rsidRDefault="00A676DC"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676DC" w:rsidTr="00FB2C51">
        <w:trPr>
          <w:trHeight w:val="268"/>
        </w:trPr>
        <w:tc>
          <w:tcPr>
            <w:tcW w:w="541" w:type="dxa"/>
            <w:vMerge/>
            <w:tcBorders>
              <w:left w:val="single" w:sz="4" w:space="0" w:color="000000"/>
            </w:tcBorders>
            <w:shd w:val="clear" w:color="auto" w:fill="auto"/>
          </w:tcPr>
          <w:p w:rsidR="00A676DC" w:rsidRDefault="00A676DC"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Default="00A676DC" w:rsidP="00BD3657">
            <w:pPr>
              <w:jc w:val="center"/>
            </w:pPr>
            <w:r>
              <w:rPr>
                <w:sz w:val="20"/>
                <w:szCs w:val="20"/>
              </w:rPr>
              <w:t>Внешние размеры</w:t>
            </w:r>
          </w:p>
        </w:tc>
      </w:tr>
      <w:tr w:rsidR="00A676DC" w:rsidTr="00190FD0">
        <w:trPr>
          <w:trHeight w:val="13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67510C" w:rsidP="00A676DC">
            <w:pPr>
              <w:jc w:val="center"/>
              <w:rPr>
                <w:sz w:val="20"/>
                <w:szCs w:val="20"/>
              </w:rPr>
            </w:pPr>
            <w:r>
              <w:rPr>
                <w:sz w:val="20"/>
                <w:szCs w:val="20"/>
              </w:rPr>
              <w:t>4321</w:t>
            </w:r>
          </w:p>
        </w:tc>
      </w:tr>
      <w:tr w:rsidR="00A676DC" w:rsidTr="00FB2C51">
        <w:trPr>
          <w:trHeight w:val="200"/>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A676DC" w:rsidP="00190FD0">
            <w:pPr>
              <w:jc w:val="center"/>
              <w:rPr>
                <w:sz w:val="20"/>
                <w:szCs w:val="20"/>
              </w:rPr>
            </w:pPr>
            <w:r w:rsidRPr="00A676DC">
              <w:rPr>
                <w:sz w:val="20"/>
                <w:szCs w:val="20"/>
              </w:rPr>
              <w:t>3</w:t>
            </w:r>
            <w:r w:rsidR="0067510C">
              <w:rPr>
                <w:sz w:val="20"/>
                <w:szCs w:val="20"/>
              </w:rPr>
              <w:t>914</w:t>
            </w:r>
          </w:p>
        </w:tc>
      </w:tr>
      <w:tr w:rsidR="00A676DC" w:rsidTr="00FB2C51">
        <w:trPr>
          <w:trHeight w:val="245"/>
        </w:trPr>
        <w:tc>
          <w:tcPr>
            <w:tcW w:w="541" w:type="dxa"/>
            <w:vMerge/>
            <w:tcBorders>
              <w:left w:val="single" w:sz="4" w:space="0" w:color="000000"/>
            </w:tcBorders>
            <w:shd w:val="clear" w:color="auto" w:fill="auto"/>
          </w:tcPr>
          <w:p w:rsidR="00A676DC" w:rsidRDefault="00A676DC" w:rsidP="00A676DC">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A676D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676DC" w:rsidRDefault="00A676DC" w:rsidP="00A676DC">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76DC" w:rsidRPr="00A676DC" w:rsidRDefault="0067510C" w:rsidP="00A676DC">
            <w:pPr>
              <w:jc w:val="center"/>
              <w:rPr>
                <w:sz w:val="20"/>
                <w:szCs w:val="20"/>
              </w:rPr>
            </w:pPr>
            <w:r>
              <w:rPr>
                <w:sz w:val="20"/>
                <w:szCs w:val="20"/>
              </w:rPr>
              <w:t>1473</w:t>
            </w:r>
          </w:p>
        </w:tc>
      </w:tr>
      <w:tr w:rsidR="00A676DC" w:rsidTr="00FB2C51">
        <w:trPr>
          <w:trHeight w:val="180"/>
        </w:trPr>
        <w:tc>
          <w:tcPr>
            <w:tcW w:w="541" w:type="dxa"/>
            <w:vMerge/>
            <w:tcBorders>
              <w:left w:val="single" w:sz="4" w:space="0" w:color="000000"/>
            </w:tcBorders>
            <w:shd w:val="clear" w:color="auto" w:fill="auto"/>
          </w:tcPr>
          <w:p w:rsidR="00A676DC" w:rsidRDefault="00A676DC"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A676DC" w:rsidRDefault="00A676DC"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Default="00A676DC" w:rsidP="00BD3657">
            <w:pPr>
              <w:jc w:val="center"/>
            </w:pPr>
            <w:r>
              <w:rPr>
                <w:sz w:val="20"/>
                <w:szCs w:val="20"/>
              </w:rPr>
              <w:t>Комплектация</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 xml:space="preserve">Стойка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13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Площадка 1800х900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Площадка 1800х1000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2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Площадка треугольная</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 xml:space="preserve">Ограждения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8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Горка 650</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Ограждение горки</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Скат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Ограждение ската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8 шт.</w:t>
            </w:r>
          </w:p>
        </w:tc>
      </w:tr>
      <w:tr w:rsidR="00190FD0" w:rsidTr="00FB2C51">
        <w:trPr>
          <w:trHeight w:val="85"/>
        </w:trPr>
        <w:tc>
          <w:tcPr>
            <w:tcW w:w="541" w:type="dxa"/>
            <w:vMerge/>
            <w:tcBorders>
              <w:left w:val="single" w:sz="4" w:space="0" w:color="000000"/>
            </w:tcBorders>
            <w:shd w:val="clear" w:color="auto" w:fill="auto"/>
          </w:tcPr>
          <w:p w:rsidR="00190FD0" w:rsidRDefault="00190FD0" w:rsidP="00190FD0">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190FD0" w:rsidRDefault="00190FD0" w:rsidP="00190FD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90FD0" w:rsidRPr="00190FD0" w:rsidRDefault="00190FD0" w:rsidP="00190FD0">
            <w:pPr>
              <w:rPr>
                <w:sz w:val="20"/>
                <w:szCs w:val="20"/>
              </w:rPr>
            </w:pPr>
            <w:r w:rsidRPr="00190FD0">
              <w:rPr>
                <w:sz w:val="20"/>
                <w:szCs w:val="20"/>
              </w:rPr>
              <w:t>Штурвал</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jc w:val="center"/>
              <w:rPr>
                <w:sz w:val="20"/>
                <w:szCs w:val="20"/>
              </w:rPr>
            </w:pPr>
            <w:r w:rsidRPr="00190FD0">
              <w:rPr>
                <w:sz w:val="20"/>
                <w:szCs w:val="20"/>
              </w:rPr>
              <w:t>1 шт.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D82819">
            <w:pPr>
              <w:snapToGrid w:val="0"/>
              <w:ind w:firstLine="34"/>
              <w:contextualSpacing/>
              <w:jc w:val="center"/>
              <w:rPr>
                <w:bCs/>
                <w:sz w:val="20"/>
                <w:szCs w:val="20"/>
              </w:rPr>
            </w:pPr>
            <w:r w:rsidRPr="00190FD0">
              <w:rPr>
                <w:bCs/>
                <w:sz w:val="20"/>
                <w:szCs w:val="20"/>
              </w:rPr>
              <w:t>Стойки</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BA28A4" w:rsidRDefault="00190FD0" w:rsidP="00CA5522">
            <w:pPr>
              <w:snapToGrid w:val="0"/>
              <w:ind w:firstLine="34"/>
              <w:contextualSpacing/>
              <w:rPr>
                <w:sz w:val="20"/>
                <w:szCs w:val="20"/>
              </w:rPr>
            </w:pPr>
            <w:r w:rsidRPr="00190FD0">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w:t>
            </w:r>
          </w:p>
        </w:tc>
      </w:tr>
      <w:tr w:rsidR="00A676D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76DC" w:rsidRDefault="00A676DC"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676DC" w:rsidRPr="00BA28A4" w:rsidRDefault="00190FD0" w:rsidP="00D82819">
            <w:pPr>
              <w:snapToGrid w:val="0"/>
              <w:ind w:firstLine="34"/>
              <w:contextualSpacing/>
              <w:jc w:val="center"/>
              <w:rPr>
                <w:sz w:val="20"/>
                <w:szCs w:val="20"/>
              </w:rPr>
            </w:pPr>
            <w:r w:rsidRPr="00190FD0">
              <w:rPr>
                <w:sz w:val="20"/>
                <w:szCs w:val="20"/>
              </w:rPr>
              <w:t>Площадка 1800х900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snapToGrid w:val="0"/>
              <w:ind w:firstLine="34"/>
              <w:contextualSpacing/>
              <w:rPr>
                <w:sz w:val="20"/>
                <w:szCs w:val="20"/>
              </w:rPr>
            </w:pPr>
            <w:r w:rsidRPr="00190FD0">
              <w:rPr>
                <w:sz w:val="20"/>
                <w:szCs w:val="20"/>
              </w:rPr>
              <w:t xml:space="preserve">Площадка должна состоять из каркаса, настила и крепежных элементов и восьми </w:t>
            </w:r>
            <w:proofErr w:type="spellStart"/>
            <w:r w:rsidRPr="00190FD0">
              <w:rPr>
                <w:sz w:val="20"/>
                <w:szCs w:val="20"/>
              </w:rPr>
              <w:t>полуотводов</w:t>
            </w:r>
            <w:proofErr w:type="spellEnd"/>
            <w:r w:rsidRPr="00190FD0">
              <w:rPr>
                <w:sz w:val="20"/>
                <w:szCs w:val="20"/>
              </w:rPr>
              <w:t>.</w:t>
            </w:r>
          </w:p>
          <w:p w:rsidR="00190FD0" w:rsidRPr="00190FD0" w:rsidRDefault="00190FD0" w:rsidP="00190FD0">
            <w:pPr>
              <w:snapToGrid w:val="0"/>
              <w:ind w:firstLine="34"/>
              <w:contextualSpacing/>
              <w:rPr>
                <w:sz w:val="20"/>
                <w:szCs w:val="20"/>
              </w:rPr>
            </w:pPr>
            <w:r w:rsidRPr="00190FD0">
              <w:rPr>
                <w:sz w:val="20"/>
                <w:szCs w:val="20"/>
              </w:rPr>
              <w:t xml:space="preserve">Настил должен быть выполнен из фанеры ФОФ с высокой водо- и износостойкостью, с </w:t>
            </w:r>
            <w:proofErr w:type="spellStart"/>
            <w:r w:rsidRPr="00190FD0">
              <w:rPr>
                <w:sz w:val="20"/>
                <w:szCs w:val="20"/>
              </w:rPr>
              <w:t>антискользящим</w:t>
            </w:r>
            <w:proofErr w:type="spellEnd"/>
            <w:r w:rsidRPr="00190FD0">
              <w:rPr>
                <w:sz w:val="20"/>
                <w:szCs w:val="20"/>
              </w:rPr>
              <w:t xml:space="preserve"> покрытием толщиной не менее 15 мм. Настил представляет собой прямоугольник 1800*900 мм(+-10мм) с вырезанными по углам секторами круга с радиусом r=55 мм. Прямой отрезок одной стороны </w:t>
            </w:r>
            <w:proofErr w:type="spellStart"/>
            <w:r w:rsidRPr="00190FD0">
              <w:rPr>
                <w:sz w:val="20"/>
                <w:szCs w:val="20"/>
              </w:rPr>
              <w:t>стороны</w:t>
            </w:r>
            <w:proofErr w:type="spellEnd"/>
            <w:r w:rsidRPr="00190FD0">
              <w:rPr>
                <w:sz w:val="20"/>
                <w:szCs w:val="20"/>
              </w:rPr>
              <w:t xml:space="preserve"> настила должен составлять 1697±1мм., другой 797±1мм</w:t>
            </w:r>
          </w:p>
          <w:p w:rsidR="00190FD0" w:rsidRPr="00190FD0" w:rsidRDefault="00190FD0" w:rsidP="00190FD0">
            <w:pPr>
              <w:snapToGrid w:val="0"/>
              <w:ind w:firstLine="34"/>
              <w:contextualSpacing/>
              <w:rPr>
                <w:sz w:val="20"/>
                <w:szCs w:val="20"/>
              </w:rPr>
            </w:pPr>
            <w:r w:rsidRPr="00190FD0">
              <w:rPr>
                <w:sz w:val="20"/>
                <w:szCs w:val="20"/>
              </w:rPr>
              <w:t>Каркас должен состоять из четырех балок длиной 700 мм, изготовленных из металлической профильной трубы размерами не менее 50*25*2 мм.</w:t>
            </w:r>
          </w:p>
          <w:p w:rsidR="00190FD0" w:rsidRPr="00190FD0" w:rsidRDefault="00190FD0" w:rsidP="00190FD0">
            <w:pPr>
              <w:snapToGrid w:val="0"/>
              <w:ind w:firstLine="34"/>
              <w:contextualSpacing/>
              <w:rPr>
                <w:sz w:val="20"/>
                <w:szCs w:val="20"/>
              </w:rPr>
            </w:pPr>
            <w:r w:rsidRPr="00190FD0">
              <w:rPr>
                <w:sz w:val="20"/>
                <w:szCs w:val="20"/>
              </w:rPr>
              <w:t>Балки должны быть соединены между собой четырьмя вставками, которые привариваются к балкам по углам на расстоянии не менее 14 мм от конца каждой балки по периметру прилегания.</w:t>
            </w:r>
          </w:p>
          <w:p w:rsidR="00190FD0" w:rsidRPr="00190FD0" w:rsidRDefault="00190FD0" w:rsidP="00190FD0">
            <w:pPr>
              <w:snapToGrid w:val="0"/>
              <w:ind w:firstLine="34"/>
              <w:contextualSpacing/>
              <w:rPr>
                <w:sz w:val="20"/>
                <w:szCs w:val="20"/>
              </w:rPr>
            </w:pPr>
            <w:r w:rsidRPr="00190FD0">
              <w:rPr>
                <w:sz w:val="20"/>
                <w:szCs w:val="20"/>
              </w:rPr>
              <w:t xml:space="preserve">Вставки должны быть изготовлены из стального листа толщиной не менее 4 мм и иметь габаритные размеры не менее 166*50*25 мм. В середине каждой вставки должно быть отверстие диаметром не менее 39 мм. В это отверстие вставляется параллельно уровню земли и приваривается по периметру прилегания труба длиной не более 45 мм размерами не более 38*2,8 мм, в которую вставляется и закрепляется в трубе посредством резьбового соединения </w:t>
            </w:r>
            <w:proofErr w:type="spellStart"/>
            <w:r w:rsidRPr="00190FD0">
              <w:rPr>
                <w:sz w:val="20"/>
                <w:szCs w:val="20"/>
              </w:rPr>
              <w:t>полуотвод</w:t>
            </w:r>
            <w:proofErr w:type="spellEnd"/>
            <w:r w:rsidRPr="00190FD0">
              <w:rPr>
                <w:sz w:val="20"/>
                <w:szCs w:val="20"/>
              </w:rPr>
              <w:t>, изготовленный из металлического листа толщиной не менее 2,5 мм.</w:t>
            </w:r>
          </w:p>
          <w:p w:rsidR="00190FD0" w:rsidRPr="00190FD0" w:rsidRDefault="00190FD0" w:rsidP="00190FD0">
            <w:pPr>
              <w:snapToGrid w:val="0"/>
              <w:ind w:firstLine="34"/>
              <w:contextualSpacing/>
              <w:rPr>
                <w:sz w:val="20"/>
                <w:szCs w:val="20"/>
              </w:rPr>
            </w:pPr>
            <w:r w:rsidRPr="00190FD0">
              <w:rPr>
                <w:sz w:val="20"/>
                <w:szCs w:val="20"/>
              </w:rPr>
              <w:lastRenderedPageBreak/>
              <w:t xml:space="preserve">С помощью второго </w:t>
            </w:r>
            <w:proofErr w:type="spellStart"/>
            <w:r w:rsidRPr="00190FD0">
              <w:rPr>
                <w:sz w:val="20"/>
                <w:szCs w:val="20"/>
              </w:rPr>
              <w:t>полуотвода</w:t>
            </w:r>
            <w:proofErr w:type="spellEnd"/>
            <w:r w:rsidRPr="00190FD0">
              <w:rPr>
                <w:sz w:val="20"/>
                <w:szCs w:val="20"/>
              </w:rPr>
              <w:t xml:space="preserve"> происходит фиксация площадки к стойке. обойма в виде двух стальных полуобойм, стягивается между собой болтами на необходимой высоте, чему способствуют канавки на стойке.</w:t>
            </w:r>
          </w:p>
          <w:p w:rsidR="00190FD0" w:rsidRPr="00190FD0" w:rsidRDefault="00190FD0" w:rsidP="00190FD0">
            <w:pPr>
              <w:snapToGrid w:val="0"/>
              <w:ind w:firstLine="34"/>
              <w:contextualSpacing/>
              <w:rPr>
                <w:sz w:val="20"/>
                <w:szCs w:val="20"/>
              </w:rPr>
            </w:pPr>
            <w:r w:rsidRPr="00190FD0">
              <w:rPr>
                <w:sz w:val="20"/>
                <w:szCs w:val="20"/>
              </w:rPr>
              <w:t>В целях увеличения жесткости каркаса посередине каркаса приваривается одна поперечная балка длиной 1750 мм.</w:t>
            </w:r>
          </w:p>
          <w:p w:rsidR="00190FD0" w:rsidRPr="00190FD0" w:rsidRDefault="00190FD0" w:rsidP="00190FD0">
            <w:pPr>
              <w:snapToGrid w:val="0"/>
              <w:ind w:firstLine="34"/>
              <w:contextualSpacing/>
              <w:rPr>
                <w:sz w:val="20"/>
                <w:szCs w:val="20"/>
              </w:rPr>
            </w:pPr>
            <w:r w:rsidRPr="00190FD0">
              <w:rPr>
                <w:sz w:val="20"/>
                <w:szCs w:val="20"/>
              </w:rPr>
              <w:t>Настил должен крепиться к каркасу посредством не менее шести болтовых соединений.</w:t>
            </w:r>
          </w:p>
          <w:p w:rsidR="00D22442" w:rsidRPr="00BA28A4" w:rsidRDefault="00190FD0" w:rsidP="00190FD0">
            <w:pPr>
              <w:snapToGrid w:val="0"/>
              <w:ind w:firstLine="34"/>
              <w:contextualSpacing/>
              <w:rPr>
                <w:bCs/>
                <w:sz w:val="20"/>
                <w:szCs w:val="20"/>
              </w:rPr>
            </w:pPr>
            <w:r w:rsidRPr="00190FD0">
              <w:rPr>
                <w:sz w:val="20"/>
                <w:szCs w:val="20"/>
              </w:rPr>
              <w:t>Размеры площадки должны быть 1800*900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5B5136">
            <w:pPr>
              <w:snapToGrid w:val="0"/>
              <w:ind w:firstLine="34"/>
              <w:contextualSpacing/>
              <w:jc w:val="center"/>
              <w:rPr>
                <w:bCs/>
                <w:sz w:val="20"/>
                <w:szCs w:val="20"/>
              </w:rPr>
            </w:pPr>
            <w:r w:rsidRPr="00190FD0">
              <w:rPr>
                <w:sz w:val="20"/>
                <w:szCs w:val="20"/>
              </w:rPr>
              <w:t>Площадка 1800х1000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snapToGrid w:val="0"/>
              <w:ind w:firstLine="34"/>
              <w:contextualSpacing/>
              <w:rPr>
                <w:sz w:val="20"/>
                <w:szCs w:val="20"/>
              </w:rPr>
            </w:pPr>
            <w:r w:rsidRPr="00190FD0">
              <w:rPr>
                <w:sz w:val="20"/>
                <w:szCs w:val="20"/>
              </w:rPr>
              <w:t xml:space="preserve">Площадка должна состоять из каркаса, настила и крепежных элементов и восьми </w:t>
            </w:r>
            <w:proofErr w:type="spellStart"/>
            <w:r w:rsidRPr="00190FD0">
              <w:rPr>
                <w:sz w:val="20"/>
                <w:szCs w:val="20"/>
              </w:rPr>
              <w:t>полуотводов</w:t>
            </w:r>
            <w:proofErr w:type="spellEnd"/>
            <w:r w:rsidRPr="00190FD0">
              <w:rPr>
                <w:sz w:val="20"/>
                <w:szCs w:val="20"/>
              </w:rPr>
              <w:t>.</w:t>
            </w:r>
          </w:p>
          <w:p w:rsidR="00190FD0" w:rsidRPr="00190FD0" w:rsidRDefault="00190FD0" w:rsidP="00190FD0">
            <w:pPr>
              <w:snapToGrid w:val="0"/>
              <w:ind w:firstLine="34"/>
              <w:contextualSpacing/>
              <w:rPr>
                <w:sz w:val="20"/>
                <w:szCs w:val="20"/>
              </w:rPr>
            </w:pPr>
            <w:r w:rsidRPr="00190FD0">
              <w:rPr>
                <w:sz w:val="20"/>
                <w:szCs w:val="20"/>
              </w:rPr>
              <w:t xml:space="preserve">Настил должен быть выполнен из фанеры ФОФ с высокой водо- и износостойкостью, с </w:t>
            </w:r>
            <w:proofErr w:type="spellStart"/>
            <w:r w:rsidRPr="00190FD0">
              <w:rPr>
                <w:sz w:val="20"/>
                <w:szCs w:val="20"/>
              </w:rPr>
              <w:t>антискользящим</w:t>
            </w:r>
            <w:proofErr w:type="spellEnd"/>
            <w:r w:rsidRPr="00190FD0">
              <w:rPr>
                <w:sz w:val="20"/>
                <w:szCs w:val="20"/>
              </w:rPr>
              <w:t xml:space="preserve"> покрытием толщиной не менее 15 мм. Настил представляет собой прямоугольник 1800*1000 мм(+-10мм) с вырезанными по углам секторами круга с радиусом r=55 мм. Прямой отрезок одной стороны </w:t>
            </w:r>
            <w:proofErr w:type="spellStart"/>
            <w:r w:rsidRPr="00190FD0">
              <w:rPr>
                <w:sz w:val="20"/>
                <w:szCs w:val="20"/>
              </w:rPr>
              <w:t>стороны</w:t>
            </w:r>
            <w:proofErr w:type="spellEnd"/>
            <w:r w:rsidRPr="00190FD0">
              <w:rPr>
                <w:sz w:val="20"/>
                <w:szCs w:val="20"/>
              </w:rPr>
              <w:t xml:space="preserve"> настила должен составлять 1697±1мм., другой 897±1мм</w:t>
            </w:r>
          </w:p>
          <w:p w:rsidR="00190FD0" w:rsidRPr="00190FD0" w:rsidRDefault="00190FD0" w:rsidP="00190FD0">
            <w:pPr>
              <w:snapToGrid w:val="0"/>
              <w:ind w:firstLine="34"/>
              <w:contextualSpacing/>
              <w:rPr>
                <w:sz w:val="20"/>
                <w:szCs w:val="20"/>
              </w:rPr>
            </w:pPr>
            <w:r w:rsidRPr="00190FD0">
              <w:rPr>
                <w:sz w:val="20"/>
                <w:szCs w:val="20"/>
              </w:rPr>
              <w:t>Каркас должен состоять из четырех балок длиной 800 мм, изготовленных из металлической профильной трубы размерами не менее 50*25*2 мм.</w:t>
            </w:r>
          </w:p>
          <w:p w:rsidR="00190FD0" w:rsidRPr="00190FD0" w:rsidRDefault="00190FD0" w:rsidP="00190FD0">
            <w:pPr>
              <w:snapToGrid w:val="0"/>
              <w:ind w:firstLine="34"/>
              <w:contextualSpacing/>
              <w:rPr>
                <w:sz w:val="20"/>
                <w:szCs w:val="20"/>
              </w:rPr>
            </w:pPr>
            <w:r w:rsidRPr="00190FD0">
              <w:rPr>
                <w:sz w:val="20"/>
                <w:szCs w:val="20"/>
              </w:rPr>
              <w:t>Балки должны быть соединены между собой четырьмя вставками, которые привариваются к балкам по углам на расстоянии не менее 14 мм от конца каждой балки по периметру прилегания.</w:t>
            </w:r>
          </w:p>
          <w:p w:rsidR="00190FD0" w:rsidRPr="00190FD0" w:rsidRDefault="00190FD0" w:rsidP="00190FD0">
            <w:pPr>
              <w:snapToGrid w:val="0"/>
              <w:ind w:firstLine="34"/>
              <w:contextualSpacing/>
              <w:rPr>
                <w:sz w:val="20"/>
                <w:szCs w:val="20"/>
              </w:rPr>
            </w:pPr>
            <w:r w:rsidRPr="00190FD0">
              <w:rPr>
                <w:sz w:val="20"/>
                <w:szCs w:val="20"/>
              </w:rPr>
              <w:t xml:space="preserve">Вставки должны быть изготовлены из стального листа толщиной не менее 4 мм и иметь габаритные размеры не менее 166*50*25 мм. В середине каждой вставки должно быть отверстие диаметром не менее 39 мм. В это отверстие вставляется параллельно уровню земли и приваривается по периметру прилегания труба длиной не более 45 мм размерами не более 38*2,8 мм, в которую вставляется и закрепляется в трубе посредством резьбового соединения </w:t>
            </w:r>
            <w:proofErr w:type="spellStart"/>
            <w:r w:rsidRPr="00190FD0">
              <w:rPr>
                <w:sz w:val="20"/>
                <w:szCs w:val="20"/>
              </w:rPr>
              <w:t>полуотвод</w:t>
            </w:r>
            <w:proofErr w:type="spellEnd"/>
            <w:r w:rsidRPr="00190FD0">
              <w:rPr>
                <w:sz w:val="20"/>
                <w:szCs w:val="20"/>
              </w:rPr>
              <w:t>, изготовленный из металлического листа толщиной не менее 2,5 мм.</w:t>
            </w:r>
          </w:p>
          <w:p w:rsidR="00190FD0" w:rsidRPr="00190FD0" w:rsidRDefault="00190FD0" w:rsidP="00190FD0">
            <w:pPr>
              <w:snapToGrid w:val="0"/>
              <w:ind w:firstLine="34"/>
              <w:contextualSpacing/>
              <w:rPr>
                <w:sz w:val="20"/>
                <w:szCs w:val="20"/>
              </w:rPr>
            </w:pPr>
            <w:r w:rsidRPr="00190FD0">
              <w:rPr>
                <w:sz w:val="20"/>
                <w:szCs w:val="20"/>
              </w:rPr>
              <w:t xml:space="preserve">С помощью второго </w:t>
            </w:r>
            <w:proofErr w:type="spellStart"/>
            <w:r w:rsidRPr="00190FD0">
              <w:rPr>
                <w:sz w:val="20"/>
                <w:szCs w:val="20"/>
              </w:rPr>
              <w:t>полуотвода</w:t>
            </w:r>
            <w:proofErr w:type="spellEnd"/>
            <w:r w:rsidRPr="00190FD0">
              <w:rPr>
                <w:sz w:val="20"/>
                <w:szCs w:val="20"/>
              </w:rPr>
              <w:t xml:space="preserve"> происходит фиксация площадки к стойке. обойма в виде двух стальных полуобойм, стягивается между собой болтами на необходимой высоте, чему способствуют канавки на стойке.</w:t>
            </w:r>
          </w:p>
          <w:p w:rsidR="00190FD0" w:rsidRPr="00190FD0" w:rsidRDefault="00190FD0" w:rsidP="00190FD0">
            <w:pPr>
              <w:snapToGrid w:val="0"/>
              <w:ind w:firstLine="34"/>
              <w:contextualSpacing/>
              <w:rPr>
                <w:sz w:val="20"/>
                <w:szCs w:val="20"/>
              </w:rPr>
            </w:pPr>
            <w:r w:rsidRPr="00190FD0">
              <w:rPr>
                <w:sz w:val="20"/>
                <w:szCs w:val="20"/>
              </w:rPr>
              <w:t>В целях увеличения жесткости каркаса посередине каркаса приваривается одна поперечная балка длиной 1750 мм.</w:t>
            </w:r>
          </w:p>
          <w:p w:rsidR="00190FD0" w:rsidRPr="00190FD0" w:rsidRDefault="00190FD0" w:rsidP="00190FD0">
            <w:pPr>
              <w:snapToGrid w:val="0"/>
              <w:ind w:firstLine="34"/>
              <w:contextualSpacing/>
              <w:rPr>
                <w:sz w:val="20"/>
                <w:szCs w:val="20"/>
              </w:rPr>
            </w:pPr>
            <w:r w:rsidRPr="00190FD0">
              <w:rPr>
                <w:sz w:val="20"/>
                <w:szCs w:val="20"/>
              </w:rPr>
              <w:t>Настил должен крепиться к каркасу посредством не менее шести болтовых соединений.</w:t>
            </w:r>
          </w:p>
          <w:p w:rsidR="00D22442" w:rsidRPr="00BA28A4" w:rsidRDefault="00190FD0" w:rsidP="00190FD0">
            <w:pPr>
              <w:snapToGrid w:val="0"/>
              <w:ind w:firstLine="34"/>
              <w:contextualSpacing/>
              <w:rPr>
                <w:bCs/>
                <w:sz w:val="20"/>
                <w:szCs w:val="20"/>
              </w:rPr>
            </w:pPr>
            <w:r w:rsidRPr="00190FD0">
              <w:rPr>
                <w:sz w:val="20"/>
                <w:szCs w:val="20"/>
              </w:rPr>
              <w:t>Размеры площадки должны быть 1800*1000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190FD0">
            <w:pPr>
              <w:snapToGrid w:val="0"/>
              <w:ind w:firstLine="34"/>
              <w:contextualSpacing/>
              <w:jc w:val="center"/>
              <w:rPr>
                <w:bCs/>
                <w:sz w:val="20"/>
                <w:szCs w:val="20"/>
              </w:rPr>
            </w:pPr>
            <w:r w:rsidRPr="00190FD0">
              <w:rPr>
                <w:sz w:val="20"/>
                <w:szCs w:val="20"/>
              </w:rPr>
              <w:t>Площадка треугольная</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snapToGrid w:val="0"/>
              <w:ind w:left="57" w:right="57" w:firstLine="57"/>
              <w:rPr>
                <w:sz w:val="20"/>
                <w:szCs w:val="20"/>
              </w:rPr>
            </w:pPr>
            <w:r w:rsidRPr="00190FD0">
              <w:rPr>
                <w:sz w:val="20"/>
                <w:szCs w:val="20"/>
              </w:rPr>
              <w:t xml:space="preserve">Площадка имеет вид равнобедренного треугольника с </w:t>
            </w:r>
            <w:proofErr w:type="spellStart"/>
            <w:r w:rsidRPr="00190FD0">
              <w:rPr>
                <w:sz w:val="20"/>
                <w:szCs w:val="20"/>
              </w:rPr>
              <w:t>линой</w:t>
            </w:r>
            <w:proofErr w:type="spellEnd"/>
            <w:r w:rsidRPr="00190FD0">
              <w:rPr>
                <w:sz w:val="20"/>
                <w:szCs w:val="20"/>
              </w:rPr>
              <w:t xml:space="preserve"> сторон 1720х1193х1193 мм. Площадка состоит из двух основных частей: настил и рама.</w:t>
            </w:r>
          </w:p>
          <w:p w:rsidR="00190FD0" w:rsidRPr="00190FD0" w:rsidRDefault="00190FD0" w:rsidP="00190FD0">
            <w:pPr>
              <w:snapToGrid w:val="0"/>
              <w:ind w:left="57" w:right="57" w:firstLine="57"/>
              <w:rPr>
                <w:sz w:val="20"/>
                <w:szCs w:val="20"/>
              </w:rPr>
            </w:pPr>
            <w:r w:rsidRPr="00190FD0">
              <w:rPr>
                <w:sz w:val="20"/>
                <w:szCs w:val="20"/>
              </w:rPr>
              <w:t xml:space="preserve">Настил выполнен из фанеры ФОФ с высокой водо- и износостойкостью, с </w:t>
            </w:r>
            <w:proofErr w:type="spellStart"/>
            <w:r w:rsidRPr="00190FD0">
              <w:rPr>
                <w:sz w:val="20"/>
                <w:szCs w:val="20"/>
              </w:rPr>
              <w:t>антискользящим</w:t>
            </w:r>
            <w:proofErr w:type="spellEnd"/>
            <w:r w:rsidRPr="00190FD0">
              <w:rPr>
                <w:sz w:val="20"/>
                <w:szCs w:val="20"/>
              </w:rPr>
              <w:t xml:space="preserve"> покрытием толщиной не менее 15 мм. Настил имеет вид треугольника со сторонами 1720х1193х1193 мм. На стороне с наибольшей длиной имеется отверстия для установки штурвала.</w:t>
            </w:r>
          </w:p>
          <w:p w:rsidR="00D22442" w:rsidRPr="00BA28A4" w:rsidRDefault="00190FD0" w:rsidP="00190FD0">
            <w:pPr>
              <w:snapToGrid w:val="0"/>
              <w:ind w:firstLine="34"/>
              <w:contextualSpacing/>
              <w:rPr>
                <w:bCs/>
                <w:sz w:val="20"/>
                <w:szCs w:val="20"/>
              </w:rPr>
            </w:pPr>
            <w:r w:rsidRPr="00190FD0">
              <w:rPr>
                <w:sz w:val="20"/>
                <w:szCs w:val="20"/>
              </w:rPr>
              <w:t xml:space="preserve">Рама выполнена из металлических листов (толщиной 3мм) загнутых в неравносторонний швеллер и сваренных между собой. Рама имеет вид треугольника на одной из вершин которого установлен </w:t>
            </w:r>
            <w:proofErr w:type="spellStart"/>
            <w:r w:rsidRPr="00190FD0">
              <w:rPr>
                <w:sz w:val="20"/>
                <w:szCs w:val="20"/>
              </w:rPr>
              <w:t>полуотвод</w:t>
            </w:r>
            <w:proofErr w:type="spellEnd"/>
            <w:r w:rsidRPr="00190FD0">
              <w:rPr>
                <w:sz w:val="20"/>
                <w:szCs w:val="20"/>
              </w:rPr>
              <w:t xml:space="preserve">. С помощью </w:t>
            </w:r>
            <w:proofErr w:type="spellStart"/>
            <w:r w:rsidRPr="00190FD0">
              <w:rPr>
                <w:sz w:val="20"/>
                <w:szCs w:val="20"/>
              </w:rPr>
              <w:t>полуотвода</w:t>
            </w:r>
            <w:proofErr w:type="spellEnd"/>
            <w:r w:rsidRPr="00190FD0">
              <w:rPr>
                <w:sz w:val="20"/>
                <w:szCs w:val="20"/>
              </w:rPr>
              <w:t xml:space="preserve"> происходит фиксация площадки к стойке. Настил крепится к каркасу посредством четырех болтовых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5B5136">
            <w:pPr>
              <w:snapToGrid w:val="0"/>
              <w:ind w:firstLine="34"/>
              <w:contextualSpacing/>
              <w:jc w:val="center"/>
              <w:rPr>
                <w:bCs/>
                <w:sz w:val="20"/>
                <w:szCs w:val="20"/>
              </w:rPr>
            </w:pPr>
            <w:r w:rsidRPr="00190FD0">
              <w:rPr>
                <w:sz w:val="20"/>
                <w:szCs w:val="20"/>
              </w:rPr>
              <w:t>Штурвал</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A676DC">
            <w:pPr>
              <w:snapToGrid w:val="0"/>
              <w:ind w:firstLine="34"/>
              <w:contextualSpacing/>
              <w:rPr>
                <w:bCs/>
                <w:sz w:val="20"/>
                <w:szCs w:val="20"/>
              </w:rPr>
            </w:pPr>
            <w:r w:rsidRPr="00190FD0">
              <w:rPr>
                <w:sz w:val="20"/>
                <w:szCs w:val="20"/>
              </w:rPr>
              <w:t>Штурвал состоит из рулевого колеса, установленного на стойке и скрепленный с помощью болтов. Рулевое колесо изготовлено из фанеры толщиной 15мм. Диаметр колеса 400мм, количество лучей 8шт. Стойка состоит из двух фанерных пластин длиной 950мм и шириной 430 и 230мм соответственно</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5B5136">
            <w:pPr>
              <w:snapToGrid w:val="0"/>
              <w:ind w:firstLine="34"/>
              <w:contextualSpacing/>
              <w:jc w:val="center"/>
              <w:rPr>
                <w:bCs/>
                <w:sz w:val="20"/>
                <w:szCs w:val="20"/>
              </w:rPr>
            </w:pPr>
            <w:r w:rsidRPr="00190FD0">
              <w:rPr>
                <w:sz w:val="20"/>
                <w:szCs w:val="20"/>
              </w:rPr>
              <w:t>Скат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A676DC">
            <w:pPr>
              <w:snapToGrid w:val="0"/>
              <w:ind w:firstLine="34"/>
              <w:contextualSpacing/>
              <w:rPr>
                <w:bCs/>
                <w:sz w:val="20"/>
                <w:szCs w:val="20"/>
              </w:rPr>
            </w:pPr>
            <w:r w:rsidRPr="00190FD0">
              <w:rPr>
                <w:sz w:val="20"/>
                <w:szCs w:val="20"/>
              </w:rPr>
              <w:t xml:space="preserve">Скат состоит из двух </w:t>
            </w:r>
            <w:proofErr w:type="spellStart"/>
            <w:r w:rsidRPr="00190FD0">
              <w:rPr>
                <w:sz w:val="20"/>
                <w:szCs w:val="20"/>
              </w:rPr>
              <w:t>полускатов</w:t>
            </w:r>
            <w:proofErr w:type="spellEnd"/>
            <w:r w:rsidRPr="00190FD0">
              <w:rPr>
                <w:sz w:val="20"/>
                <w:szCs w:val="20"/>
              </w:rPr>
              <w:t>, верхнего и нижнего. Ширина ската 1000мм, длина 2400мм, угол подъёма 4,2̊. Толщина фанерного настила 15мм.Нижний скат имеет четыре анкера под фундамент</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5B5136">
            <w:pPr>
              <w:snapToGrid w:val="0"/>
              <w:ind w:firstLine="34"/>
              <w:contextualSpacing/>
              <w:jc w:val="center"/>
              <w:rPr>
                <w:bCs/>
                <w:sz w:val="20"/>
                <w:szCs w:val="20"/>
              </w:rPr>
            </w:pPr>
            <w:r w:rsidRPr="00190FD0">
              <w:rPr>
                <w:sz w:val="20"/>
                <w:szCs w:val="20"/>
              </w:rPr>
              <w:t>Ограждение ската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184979">
            <w:pPr>
              <w:snapToGrid w:val="0"/>
              <w:ind w:firstLine="34"/>
              <w:contextualSpacing/>
              <w:rPr>
                <w:bCs/>
                <w:sz w:val="20"/>
                <w:szCs w:val="20"/>
              </w:rPr>
            </w:pPr>
            <w:r w:rsidRPr="00190FD0">
              <w:rPr>
                <w:sz w:val="20"/>
                <w:szCs w:val="20"/>
              </w:rPr>
              <w:t>Ограждение выполнено из четырех прямых бесшовных труб диаметром не менее 32мм и четырем изогнутым бесшовным трубам. Ограждения  расположены друг над другом на высотах 510 и 810мм от поверхности площадки.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90FD0" w:rsidP="005B5136">
            <w:pPr>
              <w:snapToGrid w:val="0"/>
              <w:ind w:firstLine="34"/>
              <w:contextualSpacing/>
              <w:jc w:val="center"/>
              <w:rPr>
                <w:bCs/>
                <w:sz w:val="20"/>
                <w:szCs w:val="20"/>
              </w:rPr>
            </w:pPr>
            <w:r w:rsidRPr="00190FD0">
              <w:rPr>
                <w:sz w:val="20"/>
                <w:szCs w:val="20"/>
              </w:rPr>
              <w:t>Ограждение горки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snapToGrid w:val="0"/>
              <w:ind w:firstLine="34"/>
              <w:contextualSpacing/>
              <w:rPr>
                <w:sz w:val="20"/>
                <w:szCs w:val="20"/>
              </w:rPr>
            </w:pPr>
            <w:r w:rsidRPr="00190FD0">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D22442" w:rsidRPr="00BA28A4" w:rsidRDefault="00190FD0" w:rsidP="00CA5522">
            <w:pPr>
              <w:snapToGrid w:val="0"/>
              <w:ind w:firstLine="34"/>
              <w:contextualSpacing/>
              <w:rPr>
                <w:bCs/>
                <w:sz w:val="20"/>
                <w:szCs w:val="20"/>
              </w:rPr>
            </w:pPr>
            <w:r w:rsidRPr="00190FD0">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190FD0" w:rsidP="00190FD0">
            <w:pPr>
              <w:snapToGrid w:val="0"/>
              <w:ind w:firstLine="34"/>
              <w:contextualSpacing/>
              <w:jc w:val="center"/>
              <w:rPr>
                <w:sz w:val="20"/>
                <w:szCs w:val="20"/>
              </w:rPr>
            </w:pPr>
            <w:r>
              <w:rPr>
                <w:sz w:val="20"/>
                <w:szCs w:val="20"/>
              </w:rPr>
              <w:t>Горка 650</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FD0" w:rsidRPr="00190FD0" w:rsidRDefault="00190FD0" w:rsidP="00190FD0">
            <w:pPr>
              <w:snapToGrid w:val="0"/>
              <w:ind w:firstLine="34"/>
              <w:contextualSpacing/>
              <w:rPr>
                <w:sz w:val="20"/>
                <w:szCs w:val="20"/>
              </w:rPr>
            </w:pPr>
            <w:r w:rsidRPr="00190FD0">
              <w:rPr>
                <w:sz w:val="20"/>
                <w:szCs w:val="20"/>
              </w:rPr>
              <w:t>Горка должна состоять из следующих элементов:</w:t>
            </w:r>
          </w:p>
          <w:p w:rsidR="00190FD0" w:rsidRPr="00190FD0" w:rsidRDefault="00190FD0" w:rsidP="00190FD0">
            <w:pPr>
              <w:snapToGrid w:val="0"/>
              <w:ind w:firstLine="34"/>
              <w:contextualSpacing/>
              <w:rPr>
                <w:sz w:val="20"/>
                <w:szCs w:val="20"/>
              </w:rPr>
            </w:pPr>
            <w:r w:rsidRPr="00190FD0">
              <w:rPr>
                <w:sz w:val="20"/>
                <w:szCs w:val="20"/>
              </w:rPr>
              <w:t>- связь – 8 шт.;</w:t>
            </w:r>
          </w:p>
          <w:p w:rsidR="00190FD0" w:rsidRPr="00190FD0" w:rsidRDefault="00190FD0" w:rsidP="00190FD0">
            <w:pPr>
              <w:snapToGrid w:val="0"/>
              <w:ind w:firstLine="34"/>
              <w:contextualSpacing/>
              <w:rPr>
                <w:sz w:val="20"/>
                <w:szCs w:val="20"/>
              </w:rPr>
            </w:pPr>
            <w:r w:rsidRPr="00190FD0">
              <w:rPr>
                <w:sz w:val="20"/>
                <w:szCs w:val="20"/>
              </w:rPr>
              <w:t>- скат – 1 шт.;</w:t>
            </w:r>
          </w:p>
          <w:p w:rsidR="00190FD0" w:rsidRPr="00190FD0" w:rsidRDefault="00190FD0" w:rsidP="00190FD0">
            <w:pPr>
              <w:snapToGrid w:val="0"/>
              <w:ind w:firstLine="34"/>
              <w:contextualSpacing/>
              <w:rPr>
                <w:sz w:val="20"/>
                <w:szCs w:val="20"/>
              </w:rPr>
            </w:pPr>
            <w:r w:rsidRPr="00190FD0">
              <w:rPr>
                <w:sz w:val="20"/>
                <w:szCs w:val="20"/>
              </w:rPr>
              <w:t>- плинтус – 2 шт.;</w:t>
            </w:r>
          </w:p>
          <w:p w:rsidR="00190FD0" w:rsidRPr="00190FD0" w:rsidRDefault="00190FD0" w:rsidP="00190FD0">
            <w:pPr>
              <w:snapToGrid w:val="0"/>
              <w:ind w:firstLine="34"/>
              <w:contextualSpacing/>
              <w:rPr>
                <w:sz w:val="20"/>
                <w:szCs w:val="20"/>
              </w:rPr>
            </w:pPr>
            <w:r w:rsidRPr="00190FD0">
              <w:rPr>
                <w:sz w:val="20"/>
                <w:szCs w:val="20"/>
              </w:rPr>
              <w:t>- борт – 2 шт.;</w:t>
            </w:r>
          </w:p>
          <w:p w:rsidR="00190FD0" w:rsidRPr="00190FD0" w:rsidRDefault="00190FD0" w:rsidP="00190FD0">
            <w:pPr>
              <w:snapToGrid w:val="0"/>
              <w:ind w:firstLine="34"/>
              <w:contextualSpacing/>
              <w:rPr>
                <w:sz w:val="20"/>
                <w:szCs w:val="20"/>
              </w:rPr>
            </w:pPr>
            <w:r w:rsidRPr="00190FD0">
              <w:rPr>
                <w:sz w:val="20"/>
                <w:szCs w:val="20"/>
              </w:rPr>
              <w:t>- опора – 2 шт.</w:t>
            </w:r>
          </w:p>
          <w:p w:rsidR="00184979" w:rsidRPr="00184979" w:rsidRDefault="00190FD0" w:rsidP="00190FD0">
            <w:pPr>
              <w:snapToGrid w:val="0"/>
              <w:ind w:firstLine="34"/>
              <w:contextualSpacing/>
              <w:rPr>
                <w:sz w:val="20"/>
                <w:szCs w:val="20"/>
              </w:rPr>
            </w:pPr>
            <w:r w:rsidRPr="00190FD0">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190FD0">
              <w:rPr>
                <w:sz w:val="20"/>
                <w:szCs w:val="20"/>
              </w:rPr>
              <w:t>гиба</w:t>
            </w:r>
            <w:proofErr w:type="spellEnd"/>
            <w:r w:rsidRPr="00190FD0">
              <w:rPr>
                <w:sz w:val="20"/>
                <w:szCs w:val="20"/>
              </w:rPr>
              <w:t xml:space="preserve"> между которыми должен быть не менее r=450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190FD0" w:rsidP="00184979">
            <w:pPr>
              <w:snapToGrid w:val="0"/>
              <w:ind w:firstLine="34"/>
              <w:contextualSpacing/>
              <w:jc w:val="center"/>
              <w:rPr>
                <w:sz w:val="20"/>
                <w:szCs w:val="20"/>
              </w:rPr>
            </w:pPr>
            <w:r w:rsidRPr="00190FD0">
              <w:rPr>
                <w:sz w:val="20"/>
                <w:szCs w:val="20"/>
              </w:rPr>
              <w:t>Штурвал</w:t>
            </w:r>
          </w:p>
        </w:tc>
      </w:tr>
      <w:tr w:rsidR="00184979"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84979" w:rsidRDefault="0018497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84979" w:rsidRPr="00184979" w:rsidRDefault="00190FD0" w:rsidP="00A676DC">
            <w:pPr>
              <w:snapToGrid w:val="0"/>
              <w:ind w:firstLine="34"/>
              <w:contextualSpacing/>
              <w:rPr>
                <w:sz w:val="20"/>
                <w:szCs w:val="20"/>
              </w:rPr>
            </w:pPr>
            <w:r w:rsidRPr="00190FD0">
              <w:rPr>
                <w:sz w:val="20"/>
                <w:szCs w:val="20"/>
              </w:rPr>
              <w:t xml:space="preserve">Штурвал выполнен из двух фанерных панелей ФСФ толщиной 15мм и рулевого колеса, выполненного также из фанеры ФСФ толщиной 15мм. Панели крепятся между собой посредством двух уголков на болтовом соединении. Рулевое колесо также с помощью болтов крепится к панелям, </w:t>
            </w:r>
            <w:r w:rsidRPr="00190FD0">
              <w:rPr>
                <w:sz w:val="20"/>
                <w:szCs w:val="20"/>
              </w:rPr>
              <w:lastRenderedPageBreak/>
              <w:t>но так чтобы иметь свободное вращение вокруг своей оси. Штурвал крепится к треугольной площадке (к раме) при помощи четырех болтов.</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872BC"/>
    <w:rsid w:val="001010C6"/>
    <w:rsid w:val="00184979"/>
    <w:rsid w:val="00190FD0"/>
    <w:rsid w:val="00195CE1"/>
    <w:rsid w:val="00214CBA"/>
    <w:rsid w:val="00277AA4"/>
    <w:rsid w:val="002F1D62"/>
    <w:rsid w:val="00456988"/>
    <w:rsid w:val="004E7B26"/>
    <w:rsid w:val="00513870"/>
    <w:rsid w:val="00546E68"/>
    <w:rsid w:val="005B5136"/>
    <w:rsid w:val="00605D5E"/>
    <w:rsid w:val="0067510C"/>
    <w:rsid w:val="006C0BDC"/>
    <w:rsid w:val="00825F01"/>
    <w:rsid w:val="0090568E"/>
    <w:rsid w:val="00A676DC"/>
    <w:rsid w:val="00A826B0"/>
    <w:rsid w:val="00B60488"/>
    <w:rsid w:val="00BA28A4"/>
    <w:rsid w:val="00CA5522"/>
    <w:rsid w:val="00CB529F"/>
    <w:rsid w:val="00D22442"/>
    <w:rsid w:val="00D35C51"/>
    <w:rsid w:val="00D4186D"/>
    <w:rsid w:val="00D543DD"/>
    <w:rsid w:val="00D6070B"/>
    <w:rsid w:val="00D82819"/>
    <w:rsid w:val="00E71631"/>
    <w:rsid w:val="00F359F4"/>
    <w:rsid w:val="00F421AE"/>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2021-12-24T11:47:00Z</dcterms:created>
  <dcterms:modified xsi:type="dcterms:W3CDTF">2021-12-24T11:47:00Z</dcterms:modified>
</cp:coreProperties>
</file>