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654986" w:rsidP="00A826B0">
            <w:pPr>
              <w:rPr>
                <w:sz w:val="20"/>
                <w:szCs w:val="20"/>
              </w:rPr>
            </w:pPr>
            <w:r>
              <w:rPr>
                <w:noProof/>
                <w:color w:val="7030A0"/>
                <w:lang w:eastAsia="ru-RU"/>
              </w:rPr>
              <w:drawing>
                <wp:inline distT="0" distB="0" distL="0" distR="0">
                  <wp:extent cx="1000125" cy="776633"/>
                  <wp:effectExtent l="0" t="0" r="0" b="4445"/>
                  <wp:docPr id="1" name="Рисунок 1"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465" cy="781556"/>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D224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D22442" w:rsidRDefault="00D224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22442" w:rsidRDefault="00D224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D22442" w:rsidRPr="00D35C51" w:rsidRDefault="00D224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D22442" w:rsidRDefault="00D224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D22442" w:rsidRDefault="00D224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D22442"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654986" w:rsidRDefault="00B62CBF" w:rsidP="00214CBA">
            <w:pPr>
              <w:jc w:val="center"/>
            </w:pPr>
            <w:r>
              <w:rPr>
                <w:bCs/>
                <w:sz w:val="20"/>
                <w:szCs w:val="20"/>
              </w:rPr>
              <w:t>11330</w:t>
            </w:r>
          </w:p>
        </w:tc>
      </w:tr>
      <w:tr w:rsidR="00D22442"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654986" w:rsidRDefault="00B62CBF" w:rsidP="00214CBA">
            <w:pPr>
              <w:jc w:val="center"/>
            </w:pPr>
            <w:r>
              <w:rPr>
                <w:bCs/>
                <w:color w:val="000000"/>
                <w:sz w:val="20"/>
                <w:szCs w:val="20"/>
              </w:rPr>
              <w:t>8315</w:t>
            </w:r>
          </w:p>
        </w:tc>
      </w:tr>
      <w:tr w:rsidR="00D22442"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654986" w:rsidRDefault="00654986" w:rsidP="00214CBA">
            <w:pPr>
              <w:jc w:val="center"/>
            </w:pPr>
            <w:r>
              <w:rPr>
                <w:bCs/>
                <w:color w:val="000000"/>
                <w:sz w:val="20"/>
                <w:szCs w:val="20"/>
              </w:rPr>
              <w:t>3820</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Крыша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4</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Крыша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Площадка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7</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Лестница входная 1250мм,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Лестница входная 950мм,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Горка 1250мм,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Горка 1550мм,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2</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2</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выгнутый</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канатный,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канатный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Лаз канатный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2</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EF5C76" w:rsidP="00654986">
            <w:pPr>
              <w:jc w:val="center"/>
              <w:rPr>
                <w:sz w:val="20"/>
                <w:szCs w:val="20"/>
              </w:rPr>
            </w:pPr>
            <w:r>
              <w:rPr>
                <w:sz w:val="20"/>
                <w:szCs w:val="20"/>
              </w:rPr>
              <w:t>7</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EF5C76" w:rsidP="00654986">
            <w:pPr>
              <w:jc w:val="center"/>
              <w:rPr>
                <w:sz w:val="20"/>
                <w:szCs w:val="20"/>
              </w:rPr>
            </w:pPr>
            <w:r>
              <w:rPr>
                <w:sz w:val="20"/>
                <w:szCs w:val="20"/>
              </w:rPr>
              <w:t>3</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3</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(3),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6</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900 (4),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Ограждение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4</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Переход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2</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Переход 1800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1</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Pr>
                <w:sz w:val="20"/>
                <w:szCs w:val="20"/>
              </w:rPr>
              <w:t>28</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r w:rsidRPr="00654986">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FE6F43" w:rsidP="00654986">
            <w:pPr>
              <w:jc w:val="center"/>
              <w:rPr>
                <w:sz w:val="20"/>
                <w:szCs w:val="20"/>
              </w:rPr>
            </w:pPr>
            <w:r>
              <w:rPr>
                <w:sz w:val="20"/>
                <w:szCs w:val="20"/>
              </w:rPr>
              <w:t>42</w:t>
            </w:r>
          </w:p>
        </w:tc>
      </w:tr>
      <w:tr w:rsidR="00654986"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54986" w:rsidRDefault="00654986" w:rsidP="006549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54986" w:rsidRPr="00654986" w:rsidRDefault="00654986" w:rsidP="00654986">
            <w:pPr>
              <w:rPr>
                <w:sz w:val="20"/>
                <w:szCs w:val="20"/>
              </w:rPr>
            </w:pPr>
            <w:proofErr w:type="spellStart"/>
            <w:r w:rsidRPr="00654986">
              <w:rPr>
                <w:sz w:val="20"/>
                <w:szCs w:val="20"/>
              </w:rPr>
              <w:t>Грунтозацеп</w:t>
            </w:r>
            <w:proofErr w:type="spellEnd"/>
            <w:r w:rsidRPr="00654986">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jc w:val="center"/>
              <w:rPr>
                <w:sz w:val="20"/>
                <w:szCs w:val="20"/>
              </w:rPr>
            </w:pPr>
            <w:r w:rsidRPr="00654986">
              <w:rPr>
                <w:sz w:val="20"/>
                <w:szCs w:val="20"/>
              </w:rPr>
              <w:t>6</w:t>
            </w:r>
          </w:p>
        </w:tc>
      </w:tr>
      <w:tr w:rsidR="00D22442"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BA28A4">
            <w:pPr>
              <w:jc w:val="center"/>
              <w:rPr>
                <w:sz w:val="20"/>
                <w:szCs w:val="20"/>
              </w:rPr>
            </w:pPr>
            <w:r w:rsidRPr="00BA28A4">
              <w:rPr>
                <w:sz w:val="20"/>
                <w:szCs w:val="20"/>
              </w:rPr>
              <w:t>Крыша 1</w:t>
            </w:r>
          </w:p>
        </w:tc>
      </w:tr>
      <w:tr w:rsidR="00D22442"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654986" w:rsidP="00654986">
            <w:pPr>
              <w:rPr>
                <w:sz w:val="20"/>
                <w:szCs w:val="20"/>
              </w:rPr>
            </w:pPr>
            <w:r w:rsidRPr="00654986">
              <w:rPr>
                <w:sz w:val="20"/>
                <w:szCs w:val="20"/>
              </w:rPr>
              <w:t>Крыша представляет собой двускатное сооружение, устанавливаемое на 4 стойки комплекса. Вилки, через которые связываются ребра, располагающиеся между собой под прямым углом, должны быть изготовлены из стального листа толщиной не менее 2мм. Ребра (2 шт.) должны изготавливаться из влагостойкой фанеры ФСФ толщиной не менее 15 мм. Скаты (2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 Габариты крыши в сборе – 1504х1406х524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bCs/>
                <w:sz w:val="20"/>
                <w:szCs w:val="20"/>
              </w:rPr>
              <w:t>Крыша 2</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654986" w:rsidP="00BA28A4">
            <w:pPr>
              <w:snapToGrid w:val="0"/>
              <w:ind w:firstLine="34"/>
              <w:contextualSpacing/>
              <w:rPr>
                <w:bCs/>
                <w:sz w:val="20"/>
                <w:szCs w:val="20"/>
              </w:rPr>
            </w:pPr>
            <w:r w:rsidRPr="00654986">
              <w:rPr>
                <w:sz w:val="20"/>
                <w:szCs w:val="20"/>
              </w:rPr>
              <w:t xml:space="preserve">Крыша представляет собой четырехскатное сооружение, устанавливаемое на 4 стойки комплекса. Вилки, через которые связываются ребра (4 шт.), располагающиеся между собой под прямым углом, должны быть изготовлены из стального листа толщиной не менее 2мм. Ребра должны изготавливаться из влагостойкой фанеры ФСФ толщиной не менее 15 мм. </w:t>
            </w:r>
            <w:r w:rsidRPr="00654986">
              <w:rPr>
                <w:sz w:val="20"/>
                <w:szCs w:val="20"/>
              </w:rPr>
              <w:lastRenderedPageBreak/>
              <w:t>Скаты (4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 Габариты крыши в сборе – 1570х1570х911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Площадка 900мм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543DD" w:rsidP="00513870">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Лестница входная 1250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BA28A4">
            <w:pPr>
              <w:snapToGrid w:val="0"/>
              <w:ind w:left="57" w:right="57" w:firstLine="57"/>
              <w:rPr>
                <w:sz w:val="20"/>
                <w:szCs w:val="20"/>
              </w:rPr>
            </w:pPr>
            <w:r w:rsidRPr="00BA28A4">
              <w:rPr>
                <w:sz w:val="20"/>
                <w:szCs w:val="20"/>
              </w:rPr>
              <w:t>Лестница должна состоять из:</w:t>
            </w:r>
          </w:p>
          <w:p w:rsidR="00D22442" w:rsidRPr="00BA28A4" w:rsidRDefault="00D22442" w:rsidP="00BA28A4">
            <w:pPr>
              <w:snapToGrid w:val="0"/>
              <w:ind w:left="57" w:right="57" w:firstLine="57"/>
              <w:rPr>
                <w:sz w:val="20"/>
                <w:szCs w:val="20"/>
              </w:rPr>
            </w:pPr>
            <w:r w:rsidRPr="00BA28A4">
              <w:rPr>
                <w:sz w:val="20"/>
                <w:szCs w:val="20"/>
              </w:rPr>
              <w:t>- перила – 2 шт.</w:t>
            </w:r>
          </w:p>
          <w:p w:rsidR="00D22442" w:rsidRPr="00BA28A4" w:rsidRDefault="00D22442" w:rsidP="00BA28A4">
            <w:pPr>
              <w:snapToGrid w:val="0"/>
              <w:ind w:left="57" w:right="57" w:firstLine="57"/>
              <w:rPr>
                <w:sz w:val="20"/>
                <w:szCs w:val="20"/>
              </w:rPr>
            </w:pPr>
            <w:r w:rsidRPr="00BA28A4">
              <w:rPr>
                <w:sz w:val="20"/>
                <w:szCs w:val="20"/>
              </w:rPr>
              <w:t>- боковина – 2 шт.,</w:t>
            </w:r>
          </w:p>
          <w:p w:rsidR="00D22442" w:rsidRPr="00BA28A4" w:rsidRDefault="00D22442" w:rsidP="00BA28A4">
            <w:pPr>
              <w:snapToGrid w:val="0"/>
              <w:ind w:left="57" w:right="57" w:firstLine="57"/>
              <w:rPr>
                <w:sz w:val="20"/>
                <w:szCs w:val="20"/>
              </w:rPr>
            </w:pPr>
            <w:r w:rsidRPr="00BA28A4">
              <w:rPr>
                <w:sz w:val="20"/>
                <w:szCs w:val="20"/>
              </w:rPr>
              <w:t>- ступень – 5 шт.,</w:t>
            </w:r>
          </w:p>
          <w:p w:rsidR="00D22442" w:rsidRPr="00BA28A4" w:rsidRDefault="00D22442" w:rsidP="00BA28A4">
            <w:pPr>
              <w:snapToGrid w:val="0"/>
              <w:ind w:left="57" w:right="57" w:firstLine="57"/>
              <w:rPr>
                <w:sz w:val="20"/>
                <w:szCs w:val="20"/>
              </w:rPr>
            </w:pPr>
            <w:r w:rsidRPr="00BA28A4">
              <w:rPr>
                <w:sz w:val="20"/>
                <w:szCs w:val="20"/>
              </w:rPr>
              <w:t>- борт - 1 шт.</w:t>
            </w:r>
          </w:p>
          <w:p w:rsidR="00D22442" w:rsidRPr="00BA28A4" w:rsidRDefault="00D22442" w:rsidP="00456988">
            <w:pPr>
              <w:snapToGrid w:val="0"/>
              <w:ind w:firstLine="34"/>
              <w:contextualSpacing/>
              <w:rPr>
                <w:bCs/>
                <w:sz w:val="20"/>
                <w:szCs w:val="20"/>
              </w:rPr>
            </w:pPr>
            <w:r w:rsidRPr="00BA28A4">
              <w:rPr>
                <w:sz w:val="20"/>
                <w:szCs w:val="20"/>
              </w:rPr>
              <w:t xml:space="preserve">Габариты лестницы должны быть </w:t>
            </w:r>
            <w:r>
              <w:rPr>
                <w:sz w:val="20"/>
                <w:szCs w:val="20"/>
              </w:rPr>
              <w:t>835</w:t>
            </w:r>
            <w:r w:rsidRPr="00BA28A4">
              <w:rPr>
                <w:sz w:val="20"/>
                <w:szCs w:val="20"/>
              </w:rPr>
              <w:t>*955*2010 мм (+-20мм). Перила лестницы должны быть изготовлены из металлической трубы размерами не менее 32*2 мм длиной не менее 1500 мм</w:t>
            </w:r>
            <w:r>
              <w:rPr>
                <w:sz w:val="20"/>
                <w:szCs w:val="20"/>
              </w:rPr>
              <w:t xml:space="preserve"> (в развернутом состоянии)</w:t>
            </w:r>
            <w:r w:rsidRPr="00BA28A4">
              <w:rPr>
                <w:sz w:val="20"/>
                <w:szCs w:val="20"/>
              </w:rPr>
              <w:t>.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w:t>
            </w:r>
            <w:r>
              <w:rPr>
                <w:sz w:val="20"/>
                <w:szCs w:val="20"/>
              </w:rPr>
              <w:t>87</w:t>
            </w:r>
            <w:r w:rsidRPr="00BA28A4">
              <w:rPr>
                <w:sz w:val="20"/>
                <w:szCs w:val="20"/>
              </w:rPr>
              <w:t xml:space="preserve"> мм. Ступени размерами не более 150*610 мм должны быть изготовлены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BA28A4">
              <w:rPr>
                <w:sz w:val="20"/>
                <w:szCs w:val="20"/>
              </w:rPr>
              <w:t>застревания</w:t>
            </w:r>
            <w:proofErr w:type="spellEnd"/>
            <w:r w:rsidRPr="00BA28A4">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закрывающий отверстие между ступенями.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Лестница входная 950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sz w:val="20"/>
                <w:szCs w:val="20"/>
              </w:rPr>
            </w:pPr>
            <w:r w:rsidRPr="00654986">
              <w:rPr>
                <w:sz w:val="20"/>
                <w:szCs w:val="20"/>
              </w:rPr>
              <w:t>Лестница должна состоять из:</w:t>
            </w:r>
          </w:p>
          <w:p w:rsidR="00654986" w:rsidRPr="00654986" w:rsidRDefault="00654986" w:rsidP="00654986">
            <w:pPr>
              <w:snapToGrid w:val="0"/>
              <w:ind w:left="57" w:right="57" w:firstLine="57"/>
              <w:rPr>
                <w:sz w:val="20"/>
                <w:szCs w:val="20"/>
              </w:rPr>
            </w:pPr>
            <w:r w:rsidRPr="00654986">
              <w:rPr>
                <w:sz w:val="20"/>
                <w:szCs w:val="20"/>
              </w:rPr>
              <w:t>- перила – 2 шт.</w:t>
            </w:r>
          </w:p>
          <w:p w:rsidR="00654986" w:rsidRPr="00654986" w:rsidRDefault="00654986" w:rsidP="00654986">
            <w:pPr>
              <w:snapToGrid w:val="0"/>
              <w:ind w:left="57" w:right="57" w:firstLine="57"/>
              <w:rPr>
                <w:sz w:val="20"/>
                <w:szCs w:val="20"/>
              </w:rPr>
            </w:pPr>
            <w:r w:rsidRPr="00654986">
              <w:rPr>
                <w:sz w:val="20"/>
                <w:szCs w:val="20"/>
              </w:rPr>
              <w:t>- боковина – 2 шт.,</w:t>
            </w:r>
          </w:p>
          <w:p w:rsidR="00654986" w:rsidRPr="00654986" w:rsidRDefault="00654986" w:rsidP="00654986">
            <w:pPr>
              <w:snapToGrid w:val="0"/>
              <w:ind w:left="57" w:right="57" w:firstLine="57"/>
              <w:rPr>
                <w:sz w:val="20"/>
                <w:szCs w:val="20"/>
              </w:rPr>
            </w:pPr>
            <w:r w:rsidRPr="00654986">
              <w:rPr>
                <w:sz w:val="20"/>
                <w:szCs w:val="20"/>
              </w:rPr>
              <w:t>- ступень – 4 шт.,</w:t>
            </w:r>
          </w:p>
          <w:p w:rsidR="00654986" w:rsidRPr="00654986" w:rsidRDefault="00654986" w:rsidP="00654986">
            <w:pPr>
              <w:snapToGrid w:val="0"/>
              <w:ind w:left="57" w:right="57" w:firstLine="57"/>
              <w:rPr>
                <w:sz w:val="20"/>
                <w:szCs w:val="20"/>
              </w:rPr>
            </w:pPr>
            <w:r w:rsidRPr="00654986">
              <w:rPr>
                <w:sz w:val="20"/>
                <w:szCs w:val="20"/>
              </w:rPr>
              <w:t>- борт - 1 шт.</w:t>
            </w:r>
          </w:p>
          <w:p w:rsidR="00D22442" w:rsidRPr="00BA28A4" w:rsidRDefault="00654986" w:rsidP="00654986">
            <w:pPr>
              <w:snapToGrid w:val="0"/>
              <w:ind w:firstLine="34"/>
              <w:contextualSpacing/>
              <w:rPr>
                <w:bCs/>
                <w:sz w:val="20"/>
                <w:szCs w:val="20"/>
              </w:rPr>
            </w:pPr>
            <w:r w:rsidRPr="00654986">
              <w:rPr>
                <w:sz w:val="20"/>
                <w:szCs w:val="20"/>
              </w:rPr>
              <w:t xml:space="preserve">Габариты лестницы должны быть 900*785*1710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654986">
              <w:rPr>
                <w:sz w:val="20"/>
                <w:szCs w:val="20"/>
              </w:rPr>
              <w:t>антискользящим</w:t>
            </w:r>
            <w:proofErr w:type="spellEnd"/>
            <w:r w:rsidRPr="00654986">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654986">
              <w:rPr>
                <w:sz w:val="20"/>
                <w:szCs w:val="20"/>
              </w:rPr>
              <w:t>застревания</w:t>
            </w:r>
            <w:proofErr w:type="spellEnd"/>
            <w:r w:rsidRPr="00654986">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w:t>
            </w:r>
            <w:r w:rsidRPr="00654986">
              <w:rPr>
                <w:sz w:val="20"/>
                <w:szCs w:val="20"/>
              </w:rPr>
              <w:lastRenderedPageBreak/>
              <w:t xml:space="preserve">65*610 мм, изготовленный из фанеры ФОФ с высокой водо- и износостойкостью, с </w:t>
            </w:r>
            <w:proofErr w:type="spellStart"/>
            <w:r w:rsidRPr="00654986">
              <w:rPr>
                <w:sz w:val="20"/>
                <w:szCs w:val="20"/>
              </w:rPr>
              <w:t>антискользящим</w:t>
            </w:r>
            <w:proofErr w:type="spellEnd"/>
            <w:r w:rsidRPr="00654986">
              <w:rPr>
                <w:sz w:val="20"/>
                <w:szCs w:val="20"/>
              </w:rPr>
              <w:t xml:space="preserve"> покрытием толщиной не менее 18</w:t>
            </w:r>
            <w:r>
              <w:rPr>
                <w:sz w:val="20"/>
                <w:szCs w:val="20"/>
              </w:rPr>
              <w:t xml:space="preserve">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Горка 1550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BA28A4">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D22442" w:rsidRPr="00BA28A4" w:rsidRDefault="00D22442" w:rsidP="00BA28A4">
            <w:pPr>
              <w:snapToGrid w:val="0"/>
              <w:ind w:left="57" w:right="57" w:firstLine="57"/>
              <w:rPr>
                <w:sz w:val="20"/>
                <w:szCs w:val="20"/>
              </w:rPr>
            </w:pPr>
            <w:r w:rsidRPr="00BA28A4">
              <w:rPr>
                <w:sz w:val="20"/>
                <w:szCs w:val="20"/>
              </w:rPr>
              <w:t>Горка должна состоять из следующих элементов:</w:t>
            </w:r>
          </w:p>
          <w:p w:rsidR="00D22442" w:rsidRPr="00BA28A4" w:rsidRDefault="00D22442" w:rsidP="00BA28A4">
            <w:pPr>
              <w:snapToGrid w:val="0"/>
              <w:ind w:left="57" w:right="57" w:firstLine="57"/>
              <w:rPr>
                <w:sz w:val="20"/>
                <w:szCs w:val="20"/>
              </w:rPr>
            </w:pPr>
            <w:r w:rsidRPr="00BA28A4">
              <w:rPr>
                <w:sz w:val="20"/>
                <w:szCs w:val="20"/>
              </w:rPr>
              <w:t>- связь – 11 шт.;</w:t>
            </w:r>
          </w:p>
          <w:p w:rsidR="00D22442" w:rsidRPr="00BA28A4" w:rsidRDefault="00D22442" w:rsidP="00BA28A4">
            <w:pPr>
              <w:snapToGrid w:val="0"/>
              <w:ind w:left="57" w:right="57" w:firstLine="57"/>
              <w:rPr>
                <w:sz w:val="20"/>
                <w:szCs w:val="20"/>
              </w:rPr>
            </w:pPr>
            <w:r w:rsidRPr="00BA28A4">
              <w:rPr>
                <w:sz w:val="20"/>
                <w:szCs w:val="20"/>
              </w:rPr>
              <w:t>- скат – 1 шт.;</w:t>
            </w:r>
          </w:p>
          <w:p w:rsidR="00D22442" w:rsidRPr="00BA28A4" w:rsidRDefault="00D22442" w:rsidP="00BA28A4">
            <w:pPr>
              <w:snapToGrid w:val="0"/>
              <w:ind w:left="57" w:right="57" w:firstLine="57"/>
              <w:rPr>
                <w:sz w:val="20"/>
                <w:szCs w:val="20"/>
              </w:rPr>
            </w:pPr>
            <w:r w:rsidRPr="00BA28A4">
              <w:rPr>
                <w:sz w:val="20"/>
                <w:szCs w:val="20"/>
              </w:rPr>
              <w:t>- плинтус – 2 шт.;</w:t>
            </w:r>
          </w:p>
          <w:p w:rsidR="00D22442" w:rsidRPr="00BA28A4" w:rsidRDefault="00D22442" w:rsidP="00BA28A4">
            <w:pPr>
              <w:snapToGrid w:val="0"/>
              <w:ind w:left="57" w:right="57" w:firstLine="57"/>
              <w:rPr>
                <w:sz w:val="20"/>
                <w:szCs w:val="20"/>
              </w:rPr>
            </w:pPr>
            <w:r w:rsidRPr="00BA28A4">
              <w:rPr>
                <w:sz w:val="20"/>
                <w:szCs w:val="20"/>
              </w:rPr>
              <w:t>- борт – 2 шт.;</w:t>
            </w:r>
          </w:p>
          <w:p w:rsidR="00D22442" w:rsidRPr="00BA28A4" w:rsidRDefault="00D22442" w:rsidP="00BA28A4">
            <w:pPr>
              <w:snapToGrid w:val="0"/>
              <w:ind w:left="57" w:right="57" w:firstLine="57"/>
              <w:rPr>
                <w:sz w:val="20"/>
                <w:szCs w:val="20"/>
              </w:rPr>
            </w:pPr>
            <w:r w:rsidRPr="00BA28A4">
              <w:rPr>
                <w:sz w:val="20"/>
                <w:szCs w:val="20"/>
              </w:rPr>
              <w:t>- опора – 2 шт.</w:t>
            </w:r>
          </w:p>
          <w:p w:rsidR="00D22442" w:rsidRPr="00BA28A4" w:rsidRDefault="00D22442" w:rsidP="00BA28A4">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Горка 1250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firstLine="34"/>
              <w:contextualSpacing/>
              <w:rPr>
                <w:sz w:val="20"/>
                <w:szCs w:val="20"/>
              </w:rPr>
            </w:pPr>
            <w:r w:rsidRPr="00654986">
              <w:rPr>
                <w:sz w:val="20"/>
                <w:szCs w:val="20"/>
              </w:rPr>
              <w:t>Горка должна состоять из следующих элементов:</w:t>
            </w:r>
          </w:p>
          <w:p w:rsidR="00654986" w:rsidRPr="00654986" w:rsidRDefault="00654986" w:rsidP="00654986">
            <w:pPr>
              <w:snapToGrid w:val="0"/>
              <w:ind w:firstLine="34"/>
              <w:contextualSpacing/>
              <w:rPr>
                <w:sz w:val="20"/>
                <w:szCs w:val="20"/>
              </w:rPr>
            </w:pPr>
            <w:r w:rsidRPr="00654986">
              <w:rPr>
                <w:sz w:val="20"/>
                <w:szCs w:val="20"/>
              </w:rPr>
              <w:t>- бортов – 2 шт.;</w:t>
            </w:r>
          </w:p>
          <w:p w:rsidR="00654986" w:rsidRPr="00654986" w:rsidRDefault="00654986" w:rsidP="00654986">
            <w:pPr>
              <w:snapToGrid w:val="0"/>
              <w:ind w:firstLine="34"/>
              <w:contextualSpacing/>
              <w:rPr>
                <w:sz w:val="20"/>
                <w:szCs w:val="20"/>
              </w:rPr>
            </w:pPr>
            <w:r w:rsidRPr="00654986">
              <w:rPr>
                <w:sz w:val="20"/>
                <w:szCs w:val="20"/>
              </w:rPr>
              <w:t>- плинтусов – 2 шт.;</w:t>
            </w:r>
          </w:p>
          <w:p w:rsidR="00654986" w:rsidRPr="00654986" w:rsidRDefault="00654986" w:rsidP="00654986">
            <w:pPr>
              <w:snapToGrid w:val="0"/>
              <w:ind w:firstLine="34"/>
              <w:contextualSpacing/>
              <w:rPr>
                <w:sz w:val="20"/>
                <w:szCs w:val="20"/>
              </w:rPr>
            </w:pPr>
            <w:r w:rsidRPr="00654986">
              <w:rPr>
                <w:sz w:val="20"/>
                <w:szCs w:val="20"/>
              </w:rPr>
              <w:t xml:space="preserve">- связей – 9 </w:t>
            </w:r>
            <w:proofErr w:type="spellStart"/>
            <w:r w:rsidRPr="00654986">
              <w:rPr>
                <w:sz w:val="20"/>
                <w:szCs w:val="20"/>
              </w:rPr>
              <w:t>шт</w:t>
            </w:r>
            <w:proofErr w:type="spellEnd"/>
            <w:r w:rsidRPr="00654986">
              <w:rPr>
                <w:sz w:val="20"/>
                <w:szCs w:val="20"/>
              </w:rPr>
              <w:t>;</w:t>
            </w:r>
          </w:p>
          <w:p w:rsidR="00654986" w:rsidRPr="00654986" w:rsidRDefault="00654986" w:rsidP="00654986">
            <w:pPr>
              <w:snapToGrid w:val="0"/>
              <w:ind w:firstLine="34"/>
              <w:contextualSpacing/>
              <w:rPr>
                <w:sz w:val="20"/>
                <w:szCs w:val="20"/>
              </w:rPr>
            </w:pPr>
            <w:r w:rsidRPr="00654986">
              <w:rPr>
                <w:sz w:val="20"/>
                <w:szCs w:val="20"/>
              </w:rPr>
              <w:t xml:space="preserve">- связи крайней – 1 </w:t>
            </w:r>
            <w:proofErr w:type="spellStart"/>
            <w:r w:rsidRPr="00654986">
              <w:rPr>
                <w:sz w:val="20"/>
                <w:szCs w:val="20"/>
              </w:rPr>
              <w:t>шт</w:t>
            </w:r>
            <w:proofErr w:type="spellEnd"/>
            <w:r w:rsidRPr="00654986">
              <w:rPr>
                <w:sz w:val="20"/>
                <w:szCs w:val="20"/>
              </w:rPr>
              <w:t>;</w:t>
            </w:r>
          </w:p>
          <w:p w:rsidR="00654986" w:rsidRPr="00654986" w:rsidRDefault="00654986" w:rsidP="00654986">
            <w:pPr>
              <w:snapToGrid w:val="0"/>
              <w:ind w:firstLine="34"/>
              <w:contextualSpacing/>
              <w:rPr>
                <w:sz w:val="20"/>
                <w:szCs w:val="20"/>
              </w:rPr>
            </w:pPr>
            <w:r w:rsidRPr="00654986">
              <w:rPr>
                <w:sz w:val="20"/>
                <w:szCs w:val="20"/>
              </w:rPr>
              <w:t>- скат – 1 шт.;</w:t>
            </w:r>
          </w:p>
          <w:p w:rsidR="00654986" w:rsidRPr="00654986" w:rsidRDefault="00654986" w:rsidP="00654986">
            <w:pPr>
              <w:snapToGrid w:val="0"/>
              <w:ind w:firstLine="34"/>
              <w:contextualSpacing/>
              <w:rPr>
                <w:sz w:val="20"/>
                <w:szCs w:val="20"/>
              </w:rPr>
            </w:pPr>
            <w:r w:rsidRPr="00654986">
              <w:rPr>
                <w:sz w:val="20"/>
                <w:szCs w:val="20"/>
              </w:rPr>
              <w:t xml:space="preserve">- </w:t>
            </w:r>
            <w:proofErr w:type="spellStart"/>
            <w:r w:rsidRPr="00654986">
              <w:rPr>
                <w:sz w:val="20"/>
                <w:szCs w:val="20"/>
              </w:rPr>
              <w:t>грунтозацепов</w:t>
            </w:r>
            <w:proofErr w:type="spellEnd"/>
            <w:r w:rsidRPr="00654986">
              <w:rPr>
                <w:sz w:val="20"/>
                <w:szCs w:val="20"/>
              </w:rPr>
              <w:t xml:space="preserve"> – 2 шт.</w:t>
            </w:r>
          </w:p>
          <w:p w:rsidR="00654986" w:rsidRPr="00654986" w:rsidRDefault="00654986" w:rsidP="00654986">
            <w:pPr>
              <w:snapToGrid w:val="0"/>
              <w:ind w:firstLine="34"/>
              <w:contextualSpacing/>
              <w:rPr>
                <w:sz w:val="20"/>
                <w:szCs w:val="20"/>
              </w:rPr>
            </w:pPr>
            <w:r w:rsidRPr="00654986">
              <w:rPr>
                <w:sz w:val="20"/>
                <w:szCs w:val="20"/>
              </w:rPr>
              <w:t>-</w:t>
            </w:r>
            <w:proofErr w:type="spellStart"/>
            <w:r w:rsidRPr="00654986">
              <w:rPr>
                <w:sz w:val="20"/>
                <w:szCs w:val="20"/>
              </w:rPr>
              <w:t>ударогасящих</w:t>
            </w:r>
            <w:proofErr w:type="spellEnd"/>
            <w:r w:rsidRPr="00654986">
              <w:rPr>
                <w:sz w:val="20"/>
                <w:szCs w:val="20"/>
              </w:rPr>
              <w:t xml:space="preserve"> элементов</w:t>
            </w:r>
          </w:p>
          <w:p w:rsidR="00654986" w:rsidRPr="00654986" w:rsidRDefault="00654986" w:rsidP="00654986">
            <w:pPr>
              <w:snapToGrid w:val="0"/>
              <w:ind w:firstLine="34"/>
              <w:contextualSpacing/>
              <w:rPr>
                <w:sz w:val="20"/>
                <w:szCs w:val="20"/>
              </w:rPr>
            </w:pPr>
            <w:r w:rsidRPr="00654986">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495*2442 мм. В нижней части ската стальной лист должен быть изогнут с радиусом закругления не более 60 мм. На скате должны быть участки скольжения длиной не менее 1746 мм и торможения длиной не менее 530 мм, радиус </w:t>
            </w:r>
            <w:proofErr w:type="spellStart"/>
            <w:r w:rsidRPr="00654986">
              <w:rPr>
                <w:sz w:val="20"/>
                <w:szCs w:val="20"/>
              </w:rPr>
              <w:t>гиба</w:t>
            </w:r>
            <w:proofErr w:type="spellEnd"/>
            <w:r w:rsidRPr="00654986">
              <w:rPr>
                <w:sz w:val="20"/>
                <w:szCs w:val="20"/>
              </w:rPr>
              <w:t xml:space="preserve"> между которыми должен быть не менее r=450 мм.</w:t>
            </w:r>
          </w:p>
          <w:p w:rsidR="00654986" w:rsidRPr="00654986" w:rsidRDefault="00654986" w:rsidP="00654986">
            <w:pPr>
              <w:snapToGrid w:val="0"/>
              <w:ind w:firstLine="34"/>
              <w:contextualSpacing/>
              <w:rPr>
                <w:sz w:val="20"/>
                <w:szCs w:val="20"/>
              </w:rPr>
            </w:pPr>
            <w:r w:rsidRPr="00654986">
              <w:rPr>
                <w:sz w:val="20"/>
                <w:szCs w:val="20"/>
              </w:rPr>
              <w:t>Угол наклона участка скольжения должен составлять тридцать семь градусов.</w:t>
            </w:r>
          </w:p>
          <w:p w:rsidR="00654986" w:rsidRPr="00654986" w:rsidRDefault="00654986" w:rsidP="00654986">
            <w:pPr>
              <w:snapToGrid w:val="0"/>
              <w:ind w:firstLine="34"/>
              <w:contextualSpacing/>
              <w:rPr>
                <w:sz w:val="20"/>
                <w:szCs w:val="20"/>
              </w:rPr>
            </w:pPr>
            <w:r w:rsidRPr="00654986">
              <w:rPr>
                <w:sz w:val="20"/>
                <w:szCs w:val="20"/>
              </w:rPr>
              <w:t>Длина горки – 1090 мм.</w:t>
            </w:r>
          </w:p>
          <w:p w:rsidR="00654986" w:rsidRPr="00654986" w:rsidRDefault="00654986" w:rsidP="00654986">
            <w:pPr>
              <w:snapToGrid w:val="0"/>
              <w:ind w:firstLine="34"/>
              <w:contextualSpacing/>
              <w:rPr>
                <w:sz w:val="20"/>
                <w:szCs w:val="20"/>
              </w:rPr>
            </w:pPr>
            <w:r w:rsidRPr="00654986">
              <w:rPr>
                <w:sz w:val="20"/>
                <w:szCs w:val="20"/>
              </w:rPr>
              <w:t>Габаритные размеры ската должны быть не менее 495*1928*1187 мм.</w:t>
            </w:r>
          </w:p>
          <w:p w:rsidR="00654986" w:rsidRPr="00654986" w:rsidRDefault="00654986" w:rsidP="00654986">
            <w:pPr>
              <w:snapToGrid w:val="0"/>
              <w:ind w:firstLine="34"/>
              <w:contextualSpacing/>
              <w:rPr>
                <w:sz w:val="20"/>
                <w:szCs w:val="20"/>
              </w:rPr>
            </w:pPr>
            <w:r w:rsidRPr="00654986">
              <w:rPr>
                <w:sz w:val="20"/>
                <w:szCs w:val="20"/>
              </w:rPr>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654986" w:rsidRPr="00654986" w:rsidRDefault="00654986" w:rsidP="00654986">
            <w:pPr>
              <w:snapToGrid w:val="0"/>
              <w:ind w:firstLine="34"/>
              <w:contextualSpacing/>
              <w:rPr>
                <w:sz w:val="20"/>
                <w:szCs w:val="20"/>
              </w:rPr>
            </w:pPr>
            <w:r w:rsidRPr="00654986">
              <w:rPr>
                <w:sz w:val="20"/>
                <w:szCs w:val="20"/>
              </w:rPr>
              <w:t>Под скатом скольжения горки крепится опора из фанеры толщиной не меньше 9мм (1650х300мм), а также для создания жесткости конструкции к бортам горки должны быть закреплены 9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654986" w:rsidRPr="00654986" w:rsidRDefault="00654986" w:rsidP="00654986">
            <w:pPr>
              <w:snapToGrid w:val="0"/>
              <w:ind w:firstLine="34"/>
              <w:contextualSpacing/>
              <w:rPr>
                <w:sz w:val="20"/>
                <w:szCs w:val="20"/>
              </w:rPr>
            </w:pPr>
            <w:r w:rsidRPr="00654986">
              <w:rPr>
                <w:sz w:val="20"/>
                <w:szCs w:val="20"/>
              </w:rPr>
              <w:t xml:space="preserve">Борта горки должны быть выполнены из влагостойкой фанеры ФСФ толщиной не менее 18 мм длиной 2347 мм и высотой не менее 421 мм. </w:t>
            </w:r>
          </w:p>
          <w:p w:rsidR="00D22442" w:rsidRPr="00BA28A4" w:rsidRDefault="00654986" w:rsidP="00654986">
            <w:pPr>
              <w:snapToGrid w:val="0"/>
              <w:ind w:firstLine="34"/>
              <w:contextualSpacing/>
              <w:rPr>
                <w:bCs/>
                <w:sz w:val="20"/>
                <w:szCs w:val="20"/>
              </w:rPr>
            </w:pPr>
            <w:r w:rsidRPr="00654986">
              <w:rPr>
                <w:sz w:val="20"/>
                <w:szCs w:val="20"/>
              </w:rPr>
              <w:t>Борта горки должны возвышаться над уровнем ската не менее, чем на 120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Лаз круговой,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ind w:left="57" w:firstLine="57"/>
              <w:rPr>
                <w:sz w:val="20"/>
                <w:szCs w:val="20"/>
              </w:rPr>
            </w:pPr>
            <w:r w:rsidRPr="00654986">
              <w:rPr>
                <w:sz w:val="20"/>
                <w:szCs w:val="20"/>
              </w:rPr>
              <w:t>Лаз должен состоять из следующих элементов:</w:t>
            </w:r>
          </w:p>
          <w:p w:rsidR="00654986" w:rsidRPr="00654986" w:rsidRDefault="00654986" w:rsidP="00654986">
            <w:pPr>
              <w:ind w:left="57" w:firstLine="57"/>
              <w:rPr>
                <w:sz w:val="20"/>
                <w:szCs w:val="20"/>
              </w:rPr>
            </w:pPr>
            <w:r w:rsidRPr="00654986">
              <w:rPr>
                <w:sz w:val="20"/>
                <w:szCs w:val="20"/>
              </w:rPr>
              <w:t xml:space="preserve">- поручень лаза – 2 шт.; </w:t>
            </w:r>
          </w:p>
          <w:p w:rsidR="00654986" w:rsidRPr="00654986" w:rsidRDefault="00654986" w:rsidP="00654986">
            <w:pPr>
              <w:ind w:left="57" w:firstLine="57"/>
              <w:rPr>
                <w:sz w:val="20"/>
                <w:szCs w:val="20"/>
              </w:rPr>
            </w:pPr>
            <w:r w:rsidRPr="00654986">
              <w:rPr>
                <w:sz w:val="20"/>
                <w:szCs w:val="20"/>
              </w:rPr>
              <w:t>- поручень – 6 шт.;</w:t>
            </w:r>
          </w:p>
          <w:p w:rsidR="00654986" w:rsidRPr="00654986" w:rsidRDefault="00654986" w:rsidP="00654986">
            <w:pPr>
              <w:ind w:left="57" w:firstLine="57"/>
              <w:rPr>
                <w:sz w:val="20"/>
                <w:szCs w:val="20"/>
              </w:rPr>
            </w:pPr>
            <w:r w:rsidRPr="00654986">
              <w:rPr>
                <w:sz w:val="20"/>
                <w:szCs w:val="20"/>
              </w:rPr>
              <w:t>- угольник лаза наклонного – 2 шт.;</w:t>
            </w:r>
          </w:p>
          <w:p w:rsidR="00654986" w:rsidRPr="00654986" w:rsidRDefault="00654986" w:rsidP="00654986">
            <w:pPr>
              <w:ind w:left="57" w:firstLine="57"/>
              <w:rPr>
                <w:sz w:val="20"/>
                <w:szCs w:val="20"/>
              </w:rPr>
            </w:pPr>
            <w:r w:rsidRPr="00654986">
              <w:rPr>
                <w:sz w:val="20"/>
                <w:szCs w:val="20"/>
              </w:rPr>
              <w:t>- дуга – 2 шт.;</w:t>
            </w:r>
          </w:p>
          <w:p w:rsidR="00654986" w:rsidRPr="00654986" w:rsidRDefault="00654986" w:rsidP="00654986">
            <w:pPr>
              <w:ind w:left="57" w:firstLine="57"/>
              <w:rPr>
                <w:sz w:val="20"/>
                <w:szCs w:val="20"/>
              </w:rPr>
            </w:pPr>
            <w:r w:rsidRPr="00654986">
              <w:rPr>
                <w:sz w:val="20"/>
                <w:szCs w:val="20"/>
              </w:rPr>
              <w:t>- скоба лаза – 6 шт.</w:t>
            </w:r>
          </w:p>
          <w:p w:rsidR="00654986" w:rsidRPr="00654986" w:rsidRDefault="00654986" w:rsidP="00654986">
            <w:pPr>
              <w:ind w:left="57" w:firstLine="57"/>
              <w:rPr>
                <w:sz w:val="20"/>
                <w:szCs w:val="20"/>
              </w:rPr>
            </w:pPr>
            <w:r w:rsidRPr="00654986">
              <w:rPr>
                <w:sz w:val="20"/>
                <w:szCs w:val="20"/>
              </w:rPr>
              <w:t xml:space="preserve">Поручень лаза состоять из металлической трубы   размерами не менее 48*3 мм длиной не менее 1700 мм. К каждому поручню лаза должны быть приварены по три поручня, изготовленных из металлической трубы размерами не менее 26,8*2,8 мм длиной 926 мм, которая должна быть согнута в виде буквы «П» с радиусами </w:t>
            </w:r>
            <w:proofErr w:type="spellStart"/>
            <w:r w:rsidRPr="00654986">
              <w:rPr>
                <w:sz w:val="20"/>
                <w:szCs w:val="20"/>
              </w:rPr>
              <w:t>гиба</w:t>
            </w:r>
            <w:proofErr w:type="spellEnd"/>
            <w:r w:rsidRPr="00654986">
              <w:rPr>
                <w:sz w:val="20"/>
                <w:szCs w:val="20"/>
              </w:rPr>
              <w:t xml:space="preserve"> не более  r=50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лаза;  расстояние  между осями соседних поручней должно быть не более 300 мм.</w:t>
            </w:r>
          </w:p>
          <w:p w:rsidR="00654986" w:rsidRPr="00654986" w:rsidRDefault="00654986" w:rsidP="00654986">
            <w:pPr>
              <w:ind w:left="57" w:firstLine="57"/>
              <w:rPr>
                <w:sz w:val="20"/>
                <w:szCs w:val="20"/>
              </w:rPr>
            </w:pPr>
            <w:r w:rsidRPr="00654986">
              <w:rPr>
                <w:sz w:val="20"/>
                <w:szCs w:val="20"/>
              </w:rPr>
              <w:t xml:space="preserve">Нижние скобы лаза должны быть изготовлены из  металлической трубы  размерами не менее 26,8*2,8 мм длиной 1182 мм, которая должна быть согнута в виде буквы «П» с радиусами </w:t>
            </w:r>
            <w:proofErr w:type="spellStart"/>
            <w:r w:rsidRPr="00654986">
              <w:rPr>
                <w:sz w:val="20"/>
                <w:szCs w:val="20"/>
              </w:rPr>
              <w:t>гиба</w:t>
            </w:r>
            <w:proofErr w:type="spellEnd"/>
            <w:r w:rsidRPr="00654986">
              <w:rPr>
                <w:sz w:val="20"/>
                <w:szCs w:val="20"/>
              </w:rPr>
              <w:t xml:space="preserve"> не более r=50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654986" w:rsidRPr="00654986" w:rsidRDefault="00654986" w:rsidP="00654986">
            <w:pPr>
              <w:ind w:left="57" w:firstLine="57"/>
              <w:rPr>
                <w:sz w:val="20"/>
                <w:szCs w:val="20"/>
              </w:rPr>
            </w:pPr>
            <w:r w:rsidRPr="00654986">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48*3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654986" w:rsidRPr="00654986" w:rsidRDefault="00654986" w:rsidP="00654986">
            <w:pPr>
              <w:ind w:left="57" w:firstLine="57"/>
              <w:rPr>
                <w:sz w:val="20"/>
                <w:szCs w:val="20"/>
              </w:rPr>
            </w:pPr>
            <w:r w:rsidRPr="00654986">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654986" w:rsidRPr="00654986" w:rsidRDefault="00654986" w:rsidP="00654986">
            <w:pPr>
              <w:ind w:left="57" w:firstLine="57"/>
              <w:rPr>
                <w:sz w:val="20"/>
                <w:szCs w:val="20"/>
              </w:rPr>
            </w:pPr>
            <w:r w:rsidRPr="00654986">
              <w:rPr>
                <w:sz w:val="20"/>
                <w:szCs w:val="20"/>
              </w:rPr>
              <w:t xml:space="preserve">Для присоединения к </w:t>
            </w:r>
            <w:proofErr w:type="spellStart"/>
            <w:r w:rsidRPr="00654986">
              <w:rPr>
                <w:sz w:val="20"/>
                <w:szCs w:val="20"/>
              </w:rPr>
              <w:t>грунтозацепам</w:t>
            </w:r>
            <w:proofErr w:type="spellEnd"/>
            <w:r w:rsidRPr="00654986">
              <w:rPr>
                <w:sz w:val="20"/>
                <w:szCs w:val="20"/>
              </w:rPr>
              <w:t xml:space="preserve"> в нижние торцы обоих поручней лаза устанавливаются и закрепляются посредством резьбовых соединений угольники лаза, изготовленные из   металлической трубы размерами не менее 48*3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D22442" w:rsidRPr="00BA28A4" w:rsidRDefault="00654986" w:rsidP="00654986">
            <w:pPr>
              <w:snapToGrid w:val="0"/>
              <w:ind w:firstLine="34"/>
              <w:contextualSpacing/>
              <w:rPr>
                <w:bCs/>
                <w:sz w:val="20"/>
                <w:szCs w:val="20"/>
              </w:rPr>
            </w:pPr>
            <w:r w:rsidRPr="00654986">
              <w:rPr>
                <w:sz w:val="20"/>
                <w:szCs w:val="20"/>
              </w:rPr>
              <w:t xml:space="preserve">Нижние части угольников устанавливаются в </w:t>
            </w:r>
            <w:proofErr w:type="spellStart"/>
            <w:r w:rsidRPr="00654986">
              <w:rPr>
                <w:sz w:val="20"/>
                <w:szCs w:val="20"/>
              </w:rPr>
              <w:t>грунтозацепы</w:t>
            </w:r>
            <w:proofErr w:type="spellEnd"/>
            <w:r w:rsidRPr="00654986">
              <w:rPr>
                <w:sz w:val="20"/>
                <w:szCs w:val="20"/>
              </w:rPr>
              <w:t xml:space="preserve"> и закрепляются посредством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Лаз змейка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sz w:val="20"/>
                <w:szCs w:val="20"/>
              </w:rPr>
            </w:pPr>
            <w:r w:rsidRPr="00654986">
              <w:rPr>
                <w:sz w:val="20"/>
                <w:szCs w:val="20"/>
              </w:rPr>
              <w:t>Лаз должен состоять из следующих  элементов:</w:t>
            </w:r>
          </w:p>
          <w:p w:rsidR="00654986" w:rsidRPr="00654986" w:rsidRDefault="00654986" w:rsidP="00654986">
            <w:pPr>
              <w:snapToGrid w:val="0"/>
              <w:ind w:left="57" w:right="57" w:firstLine="57"/>
              <w:rPr>
                <w:sz w:val="20"/>
                <w:szCs w:val="20"/>
              </w:rPr>
            </w:pPr>
            <w:r w:rsidRPr="00654986">
              <w:rPr>
                <w:sz w:val="20"/>
                <w:szCs w:val="20"/>
              </w:rPr>
              <w:t>- стойка  – 1 шт.;</w:t>
            </w:r>
          </w:p>
          <w:p w:rsidR="00654986" w:rsidRPr="00654986" w:rsidRDefault="00654986" w:rsidP="00654986">
            <w:pPr>
              <w:snapToGrid w:val="0"/>
              <w:ind w:left="57" w:right="57" w:firstLine="57"/>
              <w:rPr>
                <w:sz w:val="20"/>
                <w:szCs w:val="20"/>
              </w:rPr>
            </w:pPr>
            <w:r w:rsidRPr="00654986">
              <w:rPr>
                <w:sz w:val="20"/>
                <w:szCs w:val="20"/>
              </w:rPr>
              <w:t>- скоба1  – 5 шт.;</w:t>
            </w:r>
          </w:p>
          <w:p w:rsidR="00654986" w:rsidRPr="00654986" w:rsidRDefault="00654986" w:rsidP="00654986">
            <w:pPr>
              <w:snapToGrid w:val="0"/>
              <w:ind w:left="57" w:right="57" w:firstLine="57"/>
              <w:rPr>
                <w:sz w:val="20"/>
                <w:szCs w:val="20"/>
              </w:rPr>
            </w:pPr>
            <w:r w:rsidRPr="00654986">
              <w:rPr>
                <w:sz w:val="20"/>
                <w:szCs w:val="20"/>
              </w:rPr>
              <w:t>- скоба2 – 1 шт.;</w:t>
            </w:r>
          </w:p>
          <w:p w:rsidR="00654986" w:rsidRPr="00654986" w:rsidRDefault="00654986" w:rsidP="00654986">
            <w:pPr>
              <w:snapToGrid w:val="0"/>
              <w:ind w:left="57" w:right="57" w:firstLine="57"/>
              <w:rPr>
                <w:sz w:val="20"/>
                <w:szCs w:val="20"/>
              </w:rPr>
            </w:pPr>
            <w:r w:rsidRPr="00654986">
              <w:rPr>
                <w:sz w:val="20"/>
                <w:szCs w:val="20"/>
              </w:rPr>
              <w:t>- отвод – 2 шт.</w:t>
            </w:r>
          </w:p>
          <w:p w:rsidR="00654986" w:rsidRPr="00654986" w:rsidRDefault="00654986" w:rsidP="00654986">
            <w:pPr>
              <w:snapToGrid w:val="0"/>
              <w:ind w:left="57" w:right="57" w:firstLine="57"/>
              <w:rPr>
                <w:sz w:val="20"/>
                <w:szCs w:val="20"/>
              </w:rPr>
            </w:pPr>
            <w:r w:rsidRPr="00654986">
              <w:rPr>
                <w:sz w:val="20"/>
                <w:szCs w:val="20"/>
              </w:rPr>
              <w:t>Габаритные размеры лаза должны быть не менее 900*300*1960 мм.</w:t>
            </w:r>
          </w:p>
          <w:p w:rsidR="00654986" w:rsidRPr="00654986" w:rsidRDefault="00654986" w:rsidP="00654986">
            <w:pPr>
              <w:snapToGrid w:val="0"/>
              <w:ind w:left="57" w:right="57" w:firstLine="57"/>
              <w:rPr>
                <w:sz w:val="20"/>
                <w:szCs w:val="20"/>
              </w:rPr>
            </w:pPr>
            <w:r w:rsidRPr="00654986">
              <w:rPr>
                <w:sz w:val="20"/>
                <w:szCs w:val="20"/>
              </w:rPr>
              <w:t>Центральная стойка лаза длиной не более 2390 мм, не менее 1890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2 посередине. Нижняя часть стойки должна иметь обжатие для фиксации в бетоне, а в торец установлена пластиковая заглушка.</w:t>
            </w:r>
          </w:p>
          <w:p w:rsidR="00654986" w:rsidRPr="00654986" w:rsidRDefault="00654986" w:rsidP="00654986">
            <w:pPr>
              <w:snapToGrid w:val="0"/>
              <w:ind w:left="57" w:right="57" w:firstLine="57"/>
              <w:rPr>
                <w:sz w:val="20"/>
                <w:szCs w:val="20"/>
              </w:rPr>
            </w:pPr>
            <w:r w:rsidRPr="00654986">
              <w:rPr>
                <w:sz w:val="20"/>
                <w:szCs w:val="20"/>
              </w:rPr>
              <w:t xml:space="preserve">Скоба 2 представляет собой изогнутую трубу длиной не менее 1305 мм, длина центральной части должна составлять не менее  934 мм, длина боковых частей не менее 257 мм, длина между осями боковых частей должна составлять 900 мм, радиус </w:t>
            </w:r>
            <w:proofErr w:type="spellStart"/>
            <w:r w:rsidRPr="00654986">
              <w:rPr>
                <w:sz w:val="20"/>
                <w:szCs w:val="20"/>
              </w:rPr>
              <w:t>гиба</w:t>
            </w:r>
            <w:proofErr w:type="spellEnd"/>
            <w:r w:rsidRPr="00654986">
              <w:rPr>
                <w:sz w:val="20"/>
                <w:szCs w:val="20"/>
              </w:rPr>
              <w:t xml:space="preserve"> должен составлять не более 75 мм.  На обоих концах боковых частей скобы2 на расстоянии не более 13 </w:t>
            </w:r>
            <w:r w:rsidRPr="00654986">
              <w:rPr>
                <w:sz w:val="20"/>
                <w:szCs w:val="20"/>
              </w:rPr>
              <w:lastRenderedPageBreak/>
              <w:t>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D22442" w:rsidRPr="00BA28A4" w:rsidRDefault="00654986" w:rsidP="00654986">
            <w:pPr>
              <w:snapToGrid w:val="0"/>
              <w:ind w:firstLine="34"/>
              <w:contextualSpacing/>
              <w:rPr>
                <w:bCs/>
                <w:sz w:val="20"/>
                <w:szCs w:val="20"/>
              </w:rPr>
            </w:pPr>
            <w:r w:rsidRPr="00654986">
              <w:rPr>
                <w:sz w:val="20"/>
                <w:szCs w:val="20"/>
              </w:rPr>
              <w:t xml:space="preserve">Скобы 1 должны быть изготовлены из металлической трубы размерами не менее 26,8*2,8 мм. Скоба 1 должна представлять собой изогнутую трубу длиной не менее 880 мм, длина центральной части должна составлять не менее  327 мм, длина боковых частей не менее 330 мм, длина между осями боковых частей должна составлять 300 мм,  радиус </w:t>
            </w:r>
            <w:proofErr w:type="spellStart"/>
            <w:r w:rsidRPr="00654986">
              <w:rPr>
                <w:sz w:val="20"/>
                <w:szCs w:val="20"/>
              </w:rPr>
              <w:t>гиба</w:t>
            </w:r>
            <w:proofErr w:type="spellEnd"/>
            <w:r w:rsidRPr="00654986">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с  расстояния не более 100 мм от её нижнего конца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Лаз выгнутый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firstLine="34"/>
              <w:contextualSpacing/>
              <w:rPr>
                <w:sz w:val="20"/>
                <w:szCs w:val="20"/>
              </w:rPr>
            </w:pPr>
            <w:r w:rsidRPr="00654986">
              <w:rPr>
                <w:sz w:val="20"/>
                <w:szCs w:val="20"/>
              </w:rPr>
              <w:t>Лаз должен состоять из следующих  элементов:</w:t>
            </w:r>
          </w:p>
          <w:p w:rsidR="00654986" w:rsidRPr="00654986" w:rsidRDefault="00654986" w:rsidP="00654986">
            <w:pPr>
              <w:snapToGrid w:val="0"/>
              <w:ind w:firstLine="34"/>
              <w:contextualSpacing/>
              <w:rPr>
                <w:sz w:val="20"/>
                <w:szCs w:val="20"/>
              </w:rPr>
            </w:pPr>
            <w:r w:rsidRPr="00654986">
              <w:rPr>
                <w:sz w:val="20"/>
                <w:szCs w:val="20"/>
              </w:rPr>
              <w:t>- боковина левая  – 1 шт.;</w:t>
            </w:r>
          </w:p>
          <w:p w:rsidR="00654986" w:rsidRPr="00654986" w:rsidRDefault="00654986" w:rsidP="00654986">
            <w:pPr>
              <w:snapToGrid w:val="0"/>
              <w:ind w:firstLine="34"/>
              <w:contextualSpacing/>
              <w:rPr>
                <w:sz w:val="20"/>
                <w:szCs w:val="20"/>
              </w:rPr>
            </w:pPr>
            <w:r w:rsidRPr="00654986">
              <w:rPr>
                <w:sz w:val="20"/>
                <w:szCs w:val="20"/>
              </w:rPr>
              <w:t>- боковина правая  – 1 шт.;</w:t>
            </w:r>
          </w:p>
          <w:p w:rsidR="00654986" w:rsidRPr="00654986" w:rsidRDefault="00654986" w:rsidP="00654986">
            <w:pPr>
              <w:snapToGrid w:val="0"/>
              <w:ind w:firstLine="34"/>
              <w:contextualSpacing/>
              <w:rPr>
                <w:sz w:val="20"/>
                <w:szCs w:val="20"/>
              </w:rPr>
            </w:pPr>
            <w:r w:rsidRPr="00654986">
              <w:rPr>
                <w:sz w:val="20"/>
                <w:szCs w:val="20"/>
              </w:rPr>
              <w:t>- ступень – 13 шт.;</w:t>
            </w:r>
          </w:p>
          <w:p w:rsidR="00654986" w:rsidRPr="00654986" w:rsidRDefault="00654986" w:rsidP="00654986">
            <w:pPr>
              <w:snapToGrid w:val="0"/>
              <w:ind w:firstLine="34"/>
              <w:contextualSpacing/>
              <w:rPr>
                <w:sz w:val="20"/>
                <w:szCs w:val="20"/>
              </w:rPr>
            </w:pPr>
            <w:r w:rsidRPr="00654986">
              <w:rPr>
                <w:sz w:val="20"/>
                <w:szCs w:val="20"/>
              </w:rPr>
              <w:t>Габаритные размеры лаза должны быть не менее 900*750*917мм.</w:t>
            </w:r>
          </w:p>
          <w:p w:rsidR="00654986" w:rsidRPr="00654986" w:rsidRDefault="00654986" w:rsidP="00654986">
            <w:pPr>
              <w:snapToGrid w:val="0"/>
              <w:ind w:firstLine="34"/>
              <w:contextualSpacing/>
              <w:rPr>
                <w:sz w:val="20"/>
                <w:szCs w:val="20"/>
              </w:rPr>
            </w:pPr>
            <w:r w:rsidRPr="00654986">
              <w:rPr>
                <w:sz w:val="20"/>
                <w:szCs w:val="20"/>
              </w:rPr>
              <w:t xml:space="preserve">Ступени размерами не более 100*750 мм, не более 102*750 мм должны быть изготовлены из фанеры ФОФ с высокой водо- и износостойкостью, с </w:t>
            </w:r>
            <w:proofErr w:type="spellStart"/>
            <w:r w:rsidRPr="00654986">
              <w:rPr>
                <w:sz w:val="20"/>
                <w:szCs w:val="20"/>
              </w:rPr>
              <w:t>антискользящим</w:t>
            </w:r>
            <w:proofErr w:type="spellEnd"/>
            <w:r w:rsidRPr="00654986">
              <w:rPr>
                <w:sz w:val="20"/>
                <w:szCs w:val="20"/>
              </w:rPr>
              <w:t xml:space="preserve"> покрытием толщиной не менее 30 мм. Ступени должны закрепляться на опорах боковин посредством не менее двух болтовых соединений каждая. Расстояние между осями боковин в готовом лазе должно быть не более 530 мм. </w:t>
            </w:r>
          </w:p>
          <w:p w:rsidR="00654986" w:rsidRPr="00654986" w:rsidRDefault="00654986" w:rsidP="00654986">
            <w:pPr>
              <w:snapToGrid w:val="0"/>
              <w:ind w:firstLine="34"/>
              <w:contextualSpacing/>
              <w:rPr>
                <w:sz w:val="20"/>
                <w:szCs w:val="20"/>
              </w:rPr>
            </w:pPr>
            <w:r w:rsidRPr="00654986">
              <w:rPr>
                <w:sz w:val="20"/>
                <w:szCs w:val="20"/>
              </w:rPr>
              <w:t>Опоры боковин должны быть изготовлены из металлической профильной трубы размерами не менее 50*25*1,5 мм длиной 1415 мм. Готовый каркас боковины должен представлять собой сектор круга с радиусом r=739 мм с вертикальным прямым отрезком не более 123 мм и горизонтальным прямым отрезком не более 100мм.</w:t>
            </w:r>
          </w:p>
          <w:p w:rsidR="00D22442" w:rsidRPr="00BA28A4" w:rsidRDefault="00654986" w:rsidP="00654986">
            <w:pPr>
              <w:snapToGrid w:val="0"/>
              <w:ind w:firstLine="34"/>
              <w:contextualSpacing/>
              <w:rPr>
                <w:bCs/>
                <w:sz w:val="20"/>
                <w:szCs w:val="20"/>
              </w:rPr>
            </w:pPr>
            <w:r w:rsidRPr="00654986">
              <w:rPr>
                <w:sz w:val="20"/>
                <w:szCs w:val="20"/>
              </w:rPr>
              <w:t xml:space="preserve">К верхней части каркаса боковины должна быть приварена по периметру прилегания металлическая планка, посредством которой лаз выгнутый должен крепиться к каркасу площадки болтовыми соединениями. Нижние части боковин должны устанавливаться в </w:t>
            </w:r>
            <w:proofErr w:type="spellStart"/>
            <w:r w:rsidRPr="00654986">
              <w:rPr>
                <w:sz w:val="20"/>
                <w:szCs w:val="20"/>
              </w:rPr>
              <w:t>грунтозацепы</w:t>
            </w:r>
            <w:proofErr w:type="spellEnd"/>
            <w:r w:rsidRPr="00654986">
              <w:rPr>
                <w:sz w:val="20"/>
                <w:szCs w:val="20"/>
              </w:rPr>
              <w:t xml:space="preserve"> и закрепляться посредством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Лаз канатный,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D35C51">
            <w:pPr>
              <w:snapToGrid w:val="0"/>
              <w:ind w:firstLine="34"/>
              <w:contextualSpacing/>
              <w:rPr>
                <w:bCs/>
                <w:sz w:val="20"/>
                <w:szCs w:val="20"/>
              </w:rPr>
            </w:pPr>
            <w:r w:rsidRPr="00654986">
              <w:rPr>
                <w:sz w:val="20"/>
                <w:szCs w:val="20"/>
              </w:rPr>
              <w:t>Лаз должен предоставлять собой канатную сетку «Паутина» 2700х1800мм, устанавливаемую между платформами игрового комплекса и позволяющего подниматься по нему с нулевого уровня игрового комплекса на площадку. Цвет каната и коушей красный. Соединения литые черны</w:t>
            </w:r>
            <w:r>
              <w:rPr>
                <w:sz w:val="20"/>
                <w:szCs w:val="20"/>
              </w:rPr>
              <w:t>е</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 xml:space="preserve">Лаз канатный (1), </w:t>
            </w:r>
            <w:proofErr w:type="spellStart"/>
            <w:r w:rsidRPr="00654986">
              <w:rPr>
                <w:sz w:val="20"/>
                <w:szCs w:val="20"/>
              </w:rPr>
              <w:t>шт</w:t>
            </w:r>
            <w:proofErr w:type="spellEnd"/>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BA28A4">
            <w:pPr>
              <w:snapToGrid w:val="0"/>
              <w:ind w:firstLine="34"/>
              <w:contextualSpacing/>
              <w:rPr>
                <w:bCs/>
                <w:sz w:val="20"/>
                <w:szCs w:val="20"/>
              </w:rPr>
            </w:pPr>
            <w:r w:rsidRPr="00654986">
              <w:rPr>
                <w:sz w:val="20"/>
                <w:szCs w:val="20"/>
              </w:rPr>
              <w:t xml:space="preserve">Лаз должен предоставлять собой канатную сетку в виде трапеции 1800х700х1700мм, закрепляемую верхней узкой частью к площадке игрового комплекса с помощью резьбовых соединений и бетонируемую нижней своей частью. Лаз позволяет подниматься с нулевого уровня </w:t>
            </w:r>
            <w:proofErr w:type="spellStart"/>
            <w:r w:rsidRPr="00654986">
              <w:rPr>
                <w:sz w:val="20"/>
                <w:szCs w:val="20"/>
              </w:rPr>
              <w:t>игровй</w:t>
            </w:r>
            <w:proofErr w:type="spellEnd"/>
            <w:r w:rsidRPr="00654986">
              <w:rPr>
                <w:sz w:val="20"/>
                <w:szCs w:val="20"/>
              </w:rPr>
              <w:t xml:space="preserve"> площадки на площадку комплекса. Соединители черные сборные</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Лаз канатный (2),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13870">
            <w:pPr>
              <w:snapToGrid w:val="0"/>
              <w:ind w:firstLine="34"/>
              <w:contextualSpacing/>
              <w:rPr>
                <w:bCs/>
                <w:sz w:val="20"/>
                <w:szCs w:val="20"/>
              </w:rPr>
            </w:pPr>
            <w:r w:rsidRPr="00654986">
              <w:rPr>
                <w:sz w:val="20"/>
                <w:szCs w:val="20"/>
              </w:rPr>
              <w:t xml:space="preserve">Лаз должен предоставлять собой канатную сетку в виде части пирамиды, которая натягивается между упорами и стойкой (диаметр 76мм) комплекса. Диаметр трубы упора 42,3мм, толщина должна быть не менее 2,8мм, радиусы </w:t>
            </w:r>
            <w:proofErr w:type="spellStart"/>
            <w:r w:rsidRPr="00654986">
              <w:rPr>
                <w:sz w:val="20"/>
                <w:szCs w:val="20"/>
              </w:rPr>
              <w:t>гиба</w:t>
            </w:r>
            <w:proofErr w:type="spellEnd"/>
            <w:r w:rsidRPr="00654986">
              <w:rPr>
                <w:sz w:val="20"/>
                <w:szCs w:val="20"/>
              </w:rPr>
              <w:t xml:space="preserve"> – 100мм. Упоры и стойка окрашены порошковой краской. Сетка через отводы закрепляется на обоймах на стойке комплекса. Размеры – 1800х600х1300мм. Цвет, коушей, сборных соединений черный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5B5136">
            <w:pPr>
              <w:snapToGrid w:val="0"/>
              <w:ind w:firstLine="34"/>
              <w:contextualSpacing/>
              <w:jc w:val="center"/>
              <w:rPr>
                <w:bCs/>
                <w:sz w:val="20"/>
                <w:szCs w:val="20"/>
              </w:rPr>
            </w:pPr>
            <w:r w:rsidRPr="00654986">
              <w:rPr>
                <w:sz w:val="20"/>
                <w:szCs w:val="20"/>
              </w:rPr>
              <w:t>Ограждение 900,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firstLine="34"/>
              <w:contextualSpacing/>
              <w:rPr>
                <w:sz w:val="20"/>
                <w:szCs w:val="20"/>
              </w:rPr>
            </w:pPr>
            <w:r w:rsidRPr="00654986">
              <w:rPr>
                <w:sz w:val="20"/>
                <w:szCs w:val="20"/>
              </w:rPr>
              <w:t xml:space="preserve">Ограждение устанавливается для безопасного входа на площадку со стороны канатного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w:t>
            </w:r>
            <w:r w:rsidRPr="00654986">
              <w:rPr>
                <w:sz w:val="20"/>
                <w:szCs w:val="20"/>
              </w:rPr>
              <w:lastRenderedPageBreak/>
              <w:t>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654986" w:rsidRPr="00654986" w:rsidRDefault="00654986" w:rsidP="00654986">
            <w:pPr>
              <w:snapToGrid w:val="0"/>
              <w:ind w:firstLine="34"/>
              <w:contextualSpacing/>
              <w:rPr>
                <w:sz w:val="20"/>
                <w:szCs w:val="20"/>
              </w:rPr>
            </w:pPr>
            <w:r w:rsidRPr="00654986">
              <w:rPr>
                <w:sz w:val="20"/>
                <w:szCs w:val="20"/>
              </w:rPr>
              <w:t xml:space="preserve">Две стойки 753+-1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D22442" w:rsidRPr="00BA28A4" w:rsidRDefault="00654986" w:rsidP="00654986">
            <w:pPr>
              <w:snapToGrid w:val="0"/>
              <w:ind w:firstLine="34"/>
              <w:contextualSpacing/>
              <w:rPr>
                <w:bCs/>
                <w:sz w:val="20"/>
                <w:szCs w:val="20"/>
              </w:rPr>
            </w:pPr>
            <w:r w:rsidRPr="00654986">
              <w:rPr>
                <w:sz w:val="20"/>
                <w:szCs w:val="20"/>
              </w:rPr>
              <w:t>Расстояние между осями стоек  должно составлять не менее 630+-10мм.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277AA4">
            <w:pPr>
              <w:snapToGrid w:val="0"/>
              <w:ind w:firstLine="34"/>
              <w:contextualSpacing/>
              <w:jc w:val="center"/>
              <w:rPr>
                <w:sz w:val="20"/>
                <w:szCs w:val="20"/>
              </w:rPr>
            </w:pPr>
            <w:r w:rsidRPr="00654986">
              <w:rPr>
                <w:sz w:val="20"/>
                <w:szCs w:val="20"/>
              </w:rPr>
              <w:t>Ограждение 900 (2),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firstLine="34"/>
              <w:contextualSpacing/>
              <w:rPr>
                <w:sz w:val="20"/>
                <w:szCs w:val="20"/>
              </w:rPr>
            </w:pPr>
            <w:r w:rsidRPr="00654986">
              <w:rPr>
                <w:sz w:val="20"/>
                <w:szCs w:val="20"/>
              </w:rPr>
              <w:t>Ограждение предназначено для безопасного попадания детей на прямую горку. Ограждение должно состоять из защитного горизонтального ограничителя и защитных боковых вертикальных экранов.</w:t>
            </w:r>
          </w:p>
          <w:p w:rsidR="00654986" w:rsidRPr="00654986" w:rsidRDefault="00654986" w:rsidP="00654986">
            <w:pPr>
              <w:snapToGrid w:val="0"/>
              <w:ind w:firstLine="34"/>
              <w:contextualSpacing/>
              <w:rPr>
                <w:sz w:val="20"/>
                <w:szCs w:val="20"/>
              </w:rPr>
            </w:pPr>
            <w:r w:rsidRPr="00654986">
              <w:rPr>
                <w:sz w:val="20"/>
                <w:szCs w:val="20"/>
              </w:rPr>
              <w:t xml:space="preserve">Каркас ограждения должен состоять из поперечины (защитного ограничителя) длиной не менее 780 мм, изготовленной из металлической трубы размерами не менее 33,5*2,8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654986" w:rsidRPr="00654986" w:rsidRDefault="00654986" w:rsidP="00654986">
            <w:pPr>
              <w:snapToGrid w:val="0"/>
              <w:ind w:firstLine="34"/>
              <w:contextualSpacing/>
              <w:rPr>
                <w:sz w:val="20"/>
                <w:szCs w:val="20"/>
              </w:rPr>
            </w:pPr>
            <w:r w:rsidRPr="00654986">
              <w:rPr>
                <w:sz w:val="20"/>
                <w:szCs w:val="20"/>
              </w:rPr>
              <w:t>В нижней части поперечины должны быть приварены по периметру прилегания две планки длиной не менее 55 мм для последующего крепления экранов ограждения.</w:t>
            </w:r>
          </w:p>
          <w:p w:rsidR="00654986" w:rsidRPr="00654986" w:rsidRDefault="00654986" w:rsidP="00654986">
            <w:pPr>
              <w:snapToGrid w:val="0"/>
              <w:ind w:firstLine="34"/>
              <w:contextualSpacing/>
              <w:rPr>
                <w:sz w:val="20"/>
                <w:szCs w:val="20"/>
              </w:rPr>
            </w:pPr>
            <w:r w:rsidRPr="00654986">
              <w:rPr>
                <w:sz w:val="20"/>
                <w:szCs w:val="20"/>
              </w:rPr>
              <w:t>Ограждение (защитные экраны)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w:t>
            </w:r>
          </w:p>
          <w:p w:rsidR="00D22442" w:rsidRPr="00195CE1" w:rsidRDefault="00654986" w:rsidP="00654986">
            <w:pPr>
              <w:snapToGrid w:val="0"/>
              <w:ind w:firstLine="34"/>
              <w:contextualSpacing/>
              <w:rPr>
                <w:sz w:val="20"/>
                <w:szCs w:val="20"/>
              </w:rPr>
            </w:pPr>
            <w:r w:rsidRPr="00654986">
              <w:rPr>
                <w:sz w:val="20"/>
                <w:szCs w:val="20"/>
              </w:rPr>
              <w:t>Габаритные размеры фанерного ограждения должны быть не менее 335*948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654986" w:rsidP="00277AA4">
            <w:pPr>
              <w:snapToGrid w:val="0"/>
              <w:ind w:firstLine="34"/>
              <w:contextualSpacing/>
              <w:jc w:val="center"/>
              <w:rPr>
                <w:sz w:val="20"/>
                <w:szCs w:val="20"/>
              </w:rPr>
            </w:pPr>
            <w:r w:rsidRPr="00654986">
              <w:rPr>
                <w:sz w:val="20"/>
                <w:szCs w:val="20"/>
              </w:rPr>
              <w:t>Ограждение 900 (3),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B72F7" w:rsidRDefault="00BB72F7" w:rsidP="00BB72F7">
            <w:pPr>
              <w:ind w:left="34" w:firstLine="57"/>
              <w:rPr>
                <w:sz w:val="20"/>
                <w:szCs w:val="20"/>
              </w:rPr>
            </w:pPr>
            <w:r>
              <w:rPr>
                <w:sz w:val="20"/>
                <w:szCs w:val="20"/>
              </w:rPr>
              <w:t>Ограждение устанавливается для безопасного нахождения детей на площадке и должно состоять из:</w:t>
            </w:r>
          </w:p>
          <w:p w:rsidR="00BB72F7" w:rsidRDefault="00BB72F7" w:rsidP="00BB72F7">
            <w:pPr>
              <w:numPr>
                <w:ilvl w:val="0"/>
                <w:numId w:val="1"/>
              </w:numPr>
              <w:suppressAutoHyphens w:val="0"/>
              <w:jc w:val="both"/>
              <w:rPr>
                <w:sz w:val="20"/>
                <w:szCs w:val="20"/>
              </w:rPr>
            </w:pPr>
            <w:r>
              <w:rPr>
                <w:sz w:val="20"/>
                <w:szCs w:val="20"/>
              </w:rPr>
              <w:t>Двух кронштейнов</w:t>
            </w:r>
          </w:p>
          <w:p w:rsidR="00BB72F7" w:rsidRDefault="00BB72F7" w:rsidP="00BB72F7">
            <w:pPr>
              <w:numPr>
                <w:ilvl w:val="0"/>
                <w:numId w:val="1"/>
              </w:numPr>
              <w:suppressAutoHyphens w:val="0"/>
              <w:jc w:val="both"/>
              <w:rPr>
                <w:sz w:val="20"/>
                <w:szCs w:val="20"/>
              </w:rPr>
            </w:pPr>
            <w:r>
              <w:rPr>
                <w:sz w:val="20"/>
                <w:szCs w:val="20"/>
              </w:rPr>
              <w:t>Двух отводов</w:t>
            </w:r>
          </w:p>
          <w:p w:rsidR="00BB72F7" w:rsidRDefault="00BB72F7" w:rsidP="00BB72F7">
            <w:pPr>
              <w:numPr>
                <w:ilvl w:val="0"/>
                <w:numId w:val="1"/>
              </w:numPr>
              <w:suppressAutoHyphens w:val="0"/>
              <w:jc w:val="both"/>
              <w:rPr>
                <w:sz w:val="20"/>
                <w:szCs w:val="20"/>
              </w:rPr>
            </w:pPr>
            <w:r>
              <w:rPr>
                <w:sz w:val="20"/>
                <w:szCs w:val="20"/>
              </w:rPr>
              <w:t>Боковины (фанерной)</w:t>
            </w:r>
          </w:p>
          <w:p w:rsidR="00BB72F7" w:rsidRDefault="00BB72F7" w:rsidP="00BB72F7">
            <w:pPr>
              <w:ind w:left="318" w:hanging="284"/>
              <w:rPr>
                <w:sz w:val="20"/>
                <w:szCs w:val="20"/>
              </w:rPr>
            </w:pPr>
            <w:r>
              <w:rPr>
                <w:sz w:val="20"/>
                <w:szCs w:val="20"/>
              </w:rPr>
              <w:t>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BB72F7" w:rsidRDefault="00BB72F7" w:rsidP="00BB72F7">
            <w:pPr>
              <w:ind w:left="318" w:hanging="284"/>
              <w:rPr>
                <w:sz w:val="20"/>
                <w:szCs w:val="20"/>
              </w:rPr>
            </w:pPr>
            <w:r>
              <w:rPr>
                <w:sz w:val="20"/>
                <w:szCs w:val="20"/>
              </w:rPr>
              <w:t>Боковина должна представлять собой панель из влагостойкой фанеры ФСФ толщиной 15мм, окрашенную влагостойкими краской и лаком. На поверхность панели наносится тематическое декоративное покрытие.</w:t>
            </w:r>
          </w:p>
          <w:p w:rsidR="00D22442" w:rsidRPr="00BA28A4" w:rsidRDefault="00BB72F7" w:rsidP="00F81B60">
            <w:pPr>
              <w:snapToGrid w:val="0"/>
              <w:ind w:firstLine="34"/>
              <w:contextualSpacing/>
              <w:rPr>
                <w:sz w:val="20"/>
                <w:szCs w:val="20"/>
              </w:rPr>
            </w:pPr>
            <w:r>
              <w:rPr>
                <w:sz w:val="20"/>
                <w:szCs w:val="20"/>
              </w:rPr>
              <w:t>отвода,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стальных полуобойм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Ограждение 900 мм (4)</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F81B60">
            <w:pPr>
              <w:snapToGrid w:val="0"/>
              <w:ind w:left="57" w:right="57" w:firstLine="57"/>
              <w:rPr>
                <w:bCs/>
                <w:sz w:val="20"/>
                <w:szCs w:val="20"/>
              </w:rPr>
            </w:pPr>
            <w:r w:rsidRPr="00654986">
              <w:rPr>
                <w:bCs/>
                <w:sz w:val="20"/>
                <w:szCs w:val="20"/>
              </w:rPr>
              <w:t xml:space="preserve">Ограждение устанавливается перед входом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w:t>
            </w:r>
            <w:r w:rsidRPr="00654986">
              <w:rPr>
                <w:bCs/>
                <w:sz w:val="20"/>
                <w:szCs w:val="20"/>
              </w:rPr>
              <w:lastRenderedPageBreak/>
              <w:t>резьбового соединения отводов, изготовленных из металлического листа толщиной не менее 2,5 мм, с помощью которых происходит фиксация ограждения к стойке комплекса через армированные пластиковые обоймы.  Каждая обойма в виде двух полуобойм, стягивается болтами на необходимой высоте, чему способствуют канавки на стойке, расположенные через определенные промежутки.</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Ограждение 1800, шт.</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Ограждение устанавливается для безопасного нахождения детей на площадке и должно состоять из каркаса ограждения, боковины, вставки и двух отводов.</w:t>
            </w:r>
          </w:p>
          <w:p w:rsidR="00654986" w:rsidRPr="00654986" w:rsidRDefault="00654986" w:rsidP="00654986">
            <w:pPr>
              <w:snapToGrid w:val="0"/>
              <w:ind w:left="57" w:right="57" w:firstLine="57"/>
              <w:rPr>
                <w:bCs/>
                <w:sz w:val="20"/>
                <w:szCs w:val="20"/>
              </w:rPr>
            </w:pPr>
            <w:r w:rsidRPr="00654986">
              <w:rPr>
                <w:bCs/>
                <w:sz w:val="20"/>
                <w:szCs w:val="20"/>
              </w:rPr>
              <w:t>Каркас ограждения должен состоять из:</w:t>
            </w:r>
          </w:p>
          <w:p w:rsidR="00654986" w:rsidRPr="00654986" w:rsidRDefault="00654986" w:rsidP="00654986">
            <w:pPr>
              <w:snapToGrid w:val="0"/>
              <w:ind w:left="57" w:right="57" w:firstLine="57"/>
              <w:rPr>
                <w:bCs/>
                <w:sz w:val="20"/>
                <w:szCs w:val="20"/>
              </w:rPr>
            </w:pPr>
            <w:r w:rsidRPr="00654986">
              <w:rPr>
                <w:bCs/>
                <w:sz w:val="20"/>
                <w:szCs w:val="20"/>
              </w:rPr>
              <w:t>-  из одной горизонтальной верхней поперечины длиной 1680+-1мм, выполненной из  металлической трубы диаметром не менее 32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654986" w:rsidRPr="00654986" w:rsidRDefault="00654986" w:rsidP="00654986">
            <w:pPr>
              <w:snapToGrid w:val="0"/>
              <w:ind w:left="57" w:right="57" w:firstLine="57"/>
              <w:rPr>
                <w:bCs/>
                <w:sz w:val="20"/>
                <w:szCs w:val="20"/>
              </w:rPr>
            </w:pPr>
            <w:r w:rsidRPr="00654986">
              <w:rPr>
                <w:bCs/>
                <w:sz w:val="20"/>
                <w:szCs w:val="20"/>
              </w:rPr>
              <w:t xml:space="preserve"> - четырех вертикальных стоек длиной 755+-1мм, изготовленных из металлической трубы диаметром не менее 21,3 мм, торцы которых должны быть поджаты до половины диаметра; верхние торцы стоек должны быть приварены к горизонтальной верхней поперечине; расстояние между первой и второй вертикальными стойками должно быть не более 400 мм друг от друга; между второй и третьей вертикальными стойками – не более 610 мм;  между третьей и четвертой вертикальными стойками – не более 400 мм; нижние торцы вертикальных стоек должны присоединяться к каркасу площадки (перехода) посредством резьбовых соединений.</w:t>
            </w:r>
          </w:p>
          <w:p w:rsidR="00654986" w:rsidRPr="00654986" w:rsidRDefault="00654986" w:rsidP="00654986">
            <w:pPr>
              <w:snapToGrid w:val="0"/>
              <w:ind w:left="57" w:right="57" w:firstLine="57"/>
              <w:rPr>
                <w:bCs/>
                <w:sz w:val="20"/>
                <w:szCs w:val="20"/>
              </w:rPr>
            </w:pPr>
            <w:r w:rsidRPr="00654986">
              <w:rPr>
                <w:bCs/>
                <w:sz w:val="20"/>
                <w:szCs w:val="20"/>
              </w:rPr>
              <w:t>- двух горизонтальных поперечин длиной 420+-2мм, изготовленных из металлической трубы диаметром не менее 21,3 мм, торцы которых должны быть поджаты до половины диаметра и приварены по периметру прилегания между первой и второй, а также между третьей и четвертой стойками внизу ограждения на расстоянии не более 590 мм от горизонтальной верхней поперечины;</w:t>
            </w:r>
          </w:p>
          <w:p w:rsidR="00654986" w:rsidRPr="00654986" w:rsidRDefault="00654986" w:rsidP="00654986">
            <w:pPr>
              <w:snapToGrid w:val="0"/>
              <w:ind w:left="57" w:right="57" w:firstLine="57"/>
              <w:rPr>
                <w:bCs/>
                <w:sz w:val="20"/>
                <w:szCs w:val="20"/>
              </w:rPr>
            </w:pPr>
            <w:r w:rsidRPr="00654986">
              <w:rPr>
                <w:bCs/>
                <w:sz w:val="20"/>
                <w:szCs w:val="20"/>
              </w:rPr>
              <w:t>- одной горизонтальной поперечины длиной 610+-2мм, изготовленной из металлической трубы диаметром не менее 21,3 мм, торцы которой должны быть поджаты до половины диаметра и приварены по периметру прилегания между второй и третьей стойками внизу ограждения на расстоянии не более 590 мм от горизонтальной верхней поперечины;</w:t>
            </w:r>
          </w:p>
          <w:p w:rsidR="00654986" w:rsidRPr="00654986" w:rsidRDefault="00654986" w:rsidP="00654986">
            <w:pPr>
              <w:snapToGrid w:val="0"/>
              <w:ind w:left="57" w:right="57" w:firstLine="57"/>
              <w:rPr>
                <w:bCs/>
                <w:sz w:val="20"/>
                <w:szCs w:val="20"/>
              </w:rPr>
            </w:pPr>
            <w:r w:rsidRPr="00654986">
              <w:rPr>
                <w:bCs/>
                <w:sz w:val="20"/>
                <w:szCs w:val="20"/>
              </w:rPr>
              <w:t>- К ушкам каркаса ограждения должна быть присоединена при помощи болтовых соединений боковина, изготовленная из фанеры ФСФ толщиной не менее 15 мм. Боковина должна иметь размеры 1600*624 мм. В боковине должны быть выполнены три вертикальные  продолговатые отверстия размерами 60*380мм с радиусом закругления сверху и снизу не менее 30мм. Ограждение устанавливается для безопасного передвижения по игровому комплексу по обеим сторонам прямого перехода</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Переход 1800, шт.</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654986">
              <w:rPr>
                <w:bCs/>
                <w:sz w:val="20"/>
                <w:szCs w:val="20"/>
              </w:rPr>
              <w:t>антискользящим</w:t>
            </w:r>
            <w:proofErr w:type="spellEnd"/>
            <w:r w:rsidRPr="00654986">
              <w:rPr>
                <w:bCs/>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сегментов.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Переход 1800 (1), шт.</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 xml:space="preserve">Переход состоит из четырех </w:t>
            </w:r>
            <w:proofErr w:type="spellStart"/>
            <w:r w:rsidRPr="00654986">
              <w:rPr>
                <w:bCs/>
                <w:sz w:val="20"/>
                <w:szCs w:val="20"/>
              </w:rPr>
              <w:t>грунтозацепов</w:t>
            </w:r>
            <w:proofErr w:type="spellEnd"/>
            <w:r w:rsidRPr="00654986">
              <w:rPr>
                <w:bCs/>
                <w:sz w:val="20"/>
                <w:szCs w:val="20"/>
              </w:rPr>
              <w:t xml:space="preserve">, лаза канатного (состоит из двух ограждений и двух сеток), площадки, двух боковин с закрепленными на них 38-ю зацепами, образующими два скалолаза. Площадка соединяется с боковинами с помощью трех жестких гнутых связей. Вся конструкция </w:t>
            </w:r>
            <w:proofErr w:type="spellStart"/>
            <w:r w:rsidRPr="00654986">
              <w:rPr>
                <w:bCs/>
                <w:sz w:val="20"/>
                <w:szCs w:val="20"/>
              </w:rPr>
              <w:t>располгается</w:t>
            </w:r>
            <w:proofErr w:type="spellEnd"/>
            <w:r w:rsidRPr="00654986">
              <w:rPr>
                <w:bCs/>
                <w:sz w:val="20"/>
                <w:szCs w:val="20"/>
              </w:rPr>
              <w:t xml:space="preserve"> в пространстве между площадками (по стойкам 1800 мм), крепится к площадкам и четырем обоймам на стойках из трубы </w:t>
            </w:r>
            <w:r w:rsidRPr="00654986">
              <w:rPr>
                <w:bCs/>
                <w:sz w:val="20"/>
                <w:szCs w:val="20"/>
              </w:rPr>
              <w:lastRenderedPageBreak/>
              <w:t xml:space="preserve">Ø76 с помощью отводов ограждения лаза канатного. </w:t>
            </w:r>
            <w:proofErr w:type="spellStart"/>
            <w:r w:rsidRPr="00654986">
              <w:rPr>
                <w:bCs/>
                <w:sz w:val="20"/>
                <w:szCs w:val="20"/>
              </w:rPr>
              <w:t>Грунтозацепы</w:t>
            </w:r>
            <w:proofErr w:type="spellEnd"/>
            <w:r w:rsidRPr="00654986">
              <w:rPr>
                <w:bCs/>
                <w:sz w:val="20"/>
                <w:szCs w:val="20"/>
              </w:rPr>
              <w:t>, прикрепленные к боковинам с помощью резьбовых соединений, бетонируются в грунт игровой площадки.</w:t>
            </w:r>
          </w:p>
          <w:p w:rsidR="00654986" w:rsidRPr="00654986" w:rsidRDefault="00654986" w:rsidP="00654986">
            <w:pPr>
              <w:snapToGrid w:val="0"/>
              <w:ind w:left="57" w:right="57" w:firstLine="57"/>
              <w:rPr>
                <w:bCs/>
                <w:sz w:val="20"/>
                <w:szCs w:val="20"/>
              </w:rPr>
            </w:pPr>
            <w:r w:rsidRPr="00654986">
              <w:rPr>
                <w:bCs/>
                <w:sz w:val="20"/>
                <w:szCs w:val="20"/>
              </w:rPr>
              <w:t xml:space="preserve">Площадка и боковины должны быть выполнены из фанеры ФОФ с высокой водо- и износостойкостью, с </w:t>
            </w:r>
            <w:proofErr w:type="spellStart"/>
            <w:r w:rsidRPr="00654986">
              <w:rPr>
                <w:bCs/>
                <w:sz w:val="20"/>
                <w:szCs w:val="20"/>
              </w:rPr>
              <w:t>антискользящим</w:t>
            </w:r>
            <w:proofErr w:type="spellEnd"/>
            <w:r w:rsidRPr="00654986">
              <w:rPr>
                <w:bCs/>
                <w:sz w:val="20"/>
                <w:szCs w:val="20"/>
              </w:rPr>
              <w:t xml:space="preserve"> покрытием толщиной не менее 18 мм. </w:t>
            </w:r>
            <w:proofErr w:type="spellStart"/>
            <w:r w:rsidRPr="00654986">
              <w:rPr>
                <w:bCs/>
                <w:sz w:val="20"/>
                <w:szCs w:val="20"/>
              </w:rPr>
              <w:t>Окраждение</w:t>
            </w:r>
            <w:proofErr w:type="spellEnd"/>
            <w:r w:rsidRPr="00654986">
              <w:rPr>
                <w:bCs/>
                <w:sz w:val="20"/>
                <w:szCs w:val="20"/>
              </w:rPr>
              <w:t xml:space="preserve"> должно быть выполнено из трубы Ø33,5мм  </w:t>
            </w:r>
            <w:proofErr w:type="spellStart"/>
            <w:r w:rsidRPr="00654986">
              <w:rPr>
                <w:bCs/>
                <w:sz w:val="20"/>
                <w:szCs w:val="20"/>
              </w:rPr>
              <w:t>окрашеной</w:t>
            </w:r>
            <w:proofErr w:type="spellEnd"/>
            <w:r w:rsidRPr="00654986">
              <w:rPr>
                <w:bCs/>
                <w:sz w:val="20"/>
                <w:szCs w:val="20"/>
              </w:rPr>
              <w:t xml:space="preserve"> полимерной порошковой эмалью методом запекания</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654986">
            <w:pPr>
              <w:snapToGrid w:val="0"/>
              <w:ind w:left="57" w:right="57" w:firstLine="57"/>
              <w:rPr>
                <w:bCs/>
                <w:sz w:val="20"/>
                <w:szCs w:val="20"/>
              </w:rPr>
            </w:pPr>
            <w:r w:rsidRPr="00654986">
              <w:rPr>
                <w:bCs/>
                <w:sz w:val="20"/>
                <w:szCs w:val="20"/>
              </w:rPr>
              <w:t>Стойка, шт.</w:t>
            </w:r>
          </w:p>
        </w:tc>
      </w:tr>
      <w:tr w:rsidR="0065498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54986" w:rsidRDefault="00654986"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54986" w:rsidRPr="00654986" w:rsidRDefault="00654986" w:rsidP="00F81B60">
            <w:pPr>
              <w:snapToGrid w:val="0"/>
              <w:ind w:left="57" w:right="57" w:firstLine="57"/>
              <w:rPr>
                <w:bCs/>
                <w:sz w:val="20"/>
                <w:szCs w:val="20"/>
              </w:rPr>
            </w:pPr>
            <w:r w:rsidRPr="00654986">
              <w:rPr>
                <w:bCs/>
                <w:sz w:val="20"/>
                <w:szCs w:val="20"/>
              </w:rPr>
              <w:t>Стойка комплекса длиной 1950 мм должна быть изготовлена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встраиваемые элементы</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start w:val="1"/>
      <w:numFmt w:val="bullet"/>
      <w:lvlText w:val="o"/>
      <w:lvlJc w:val="left"/>
      <w:pPr>
        <w:ind w:left="1531" w:hanging="360"/>
      </w:pPr>
      <w:rPr>
        <w:rFonts w:ascii="Courier New" w:hAnsi="Courier New" w:cs="Courier New" w:hint="default"/>
      </w:rPr>
    </w:lvl>
    <w:lvl w:ilvl="2" w:tplc="04190005">
      <w:start w:val="1"/>
      <w:numFmt w:val="bullet"/>
      <w:lvlText w:val=""/>
      <w:lvlJc w:val="left"/>
      <w:pPr>
        <w:ind w:left="2251" w:hanging="360"/>
      </w:pPr>
      <w:rPr>
        <w:rFonts w:ascii="Wingdings" w:hAnsi="Wingdings" w:hint="default"/>
      </w:rPr>
    </w:lvl>
    <w:lvl w:ilvl="3" w:tplc="04190001">
      <w:start w:val="1"/>
      <w:numFmt w:val="bullet"/>
      <w:lvlText w:val=""/>
      <w:lvlJc w:val="left"/>
      <w:pPr>
        <w:ind w:left="2971" w:hanging="360"/>
      </w:pPr>
      <w:rPr>
        <w:rFonts w:ascii="Symbol" w:hAnsi="Symbol" w:hint="default"/>
      </w:rPr>
    </w:lvl>
    <w:lvl w:ilvl="4" w:tplc="04190003">
      <w:start w:val="1"/>
      <w:numFmt w:val="bullet"/>
      <w:lvlText w:val="o"/>
      <w:lvlJc w:val="left"/>
      <w:pPr>
        <w:ind w:left="3691" w:hanging="360"/>
      </w:pPr>
      <w:rPr>
        <w:rFonts w:ascii="Courier New" w:hAnsi="Courier New" w:cs="Courier New" w:hint="default"/>
      </w:rPr>
    </w:lvl>
    <w:lvl w:ilvl="5" w:tplc="04190005">
      <w:start w:val="1"/>
      <w:numFmt w:val="bullet"/>
      <w:lvlText w:val=""/>
      <w:lvlJc w:val="left"/>
      <w:pPr>
        <w:ind w:left="4411" w:hanging="360"/>
      </w:pPr>
      <w:rPr>
        <w:rFonts w:ascii="Wingdings" w:hAnsi="Wingdings" w:hint="default"/>
      </w:rPr>
    </w:lvl>
    <w:lvl w:ilvl="6" w:tplc="04190001">
      <w:start w:val="1"/>
      <w:numFmt w:val="bullet"/>
      <w:lvlText w:val=""/>
      <w:lvlJc w:val="left"/>
      <w:pPr>
        <w:ind w:left="5131" w:hanging="360"/>
      </w:pPr>
      <w:rPr>
        <w:rFonts w:ascii="Symbol" w:hAnsi="Symbol" w:hint="default"/>
      </w:rPr>
    </w:lvl>
    <w:lvl w:ilvl="7" w:tplc="04190003">
      <w:start w:val="1"/>
      <w:numFmt w:val="bullet"/>
      <w:lvlText w:val="o"/>
      <w:lvlJc w:val="left"/>
      <w:pPr>
        <w:ind w:left="5851" w:hanging="360"/>
      </w:pPr>
      <w:rPr>
        <w:rFonts w:ascii="Courier New" w:hAnsi="Courier New" w:cs="Courier New" w:hint="default"/>
      </w:rPr>
    </w:lvl>
    <w:lvl w:ilvl="8" w:tplc="04190005">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95CE1"/>
    <w:rsid w:val="00214CBA"/>
    <w:rsid w:val="00277AA4"/>
    <w:rsid w:val="002F1D62"/>
    <w:rsid w:val="00456988"/>
    <w:rsid w:val="004E7B26"/>
    <w:rsid w:val="00513870"/>
    <w:rsid w:val="00546E68"/>
    <w:rsid w:val="005B5136"/>
    <w:rsid w:val="00605D5E"/>
    <w:rsid w:val="00654986"/>
    <w:rsid w:val="006C0BDC"/>
    <w:rsid w:val="00A826B0"/>
    <w:rsid w:val="00B60488"/>
    <w:rsid w:val="00B62CBF"/>
    <w:rsid w:val="00BA28A4"/>
    <w:rsid w:val="00BB72F7"/>
    <w:rsid w:val="00CB529F"/>
    <w:rsid w:val="00D22442"/>
    <w:rsid w:val="00D35C51"/>
    <w:rsid w:val="00D4186D"/>
    <w:rsid w:val="00D543DD"/>
    <w:rsid w:val="00D6070B"/>
    <w:rsid w:val="00E71631"/>
    <w:rsid w:val="00EF5C76"/>
    <w:rsid w:val="00F359F4"/>
    <w:rsid w:val="00F61912"/>
    <w:rsid w:val="00F81B60"/>
    <w:rsid w:val="00FB52D4"/>
    <w:rsid w:val="00FD00F7"/>
    <w:rsid w:val="00FE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24936">
      <w:bodyDiv w:val="1"/>
      <w:marLeft w:val="0"/>
      <w:marRight w:val="0"/>
      <w:marTop w:val="0"/>
      <w:marBottom w:val="0"/>
      <w:divBdr>
        <w:top w:val="none" w:sz="0" w:space="0" w:color="auto"/>
        <w:left w:val="none" w:sz="0" w:space="0" w:color="auto"/>
        <w:bottom w:val="none" w:sz="0" w:space="0" w:color="auto"/>
        <w:right w:val="none" w:sz="0" w:space="0" w:color="auto"/>
      </w:divBdr>
    </w:div>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3715</Words>
  <Characters>21177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2021-12-23T19:09:00Z</dcterms:created>
  <dcterms:modified xsi:type="dcterms:W3CDTF">2021-12-23T19:09:00Z</dcterms:modified>
</cp:coreProperties>
</file>